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240"/>
        <w:jc w:val="center"/>
        <w:rPr>
          <w:rFonts w:ascii="微软雅黑" w:hAnsi="微软雅黑" w:eastAsia="微软雅黑"/>
          <w:b/>
          <w:bCs/>
          <w:color w:val="203864" w:themeColor="accent1" w:themeShade="80"/>
          <w:sz w:val="28"/>
          <w:szCs w:val="28"/>
        </w:rPr>
      </w:pPr>
      <w:r>
        <w:rPr>
          <w:rFonts w:hint="eastAsia" w:ascii="微软雅黑" w:hAnsi="微软雅黑" w:eastAsia="微软雅黑"/>
          <w:b/>
          <w:bCs/>
          <w:color w:val="203864" w:themeColor="accent1" w:themeShade="80"/>
          <w:sz w:val="28"/>
          <w:szCs w:val="28"/>
        </w:rPr>
        <w:t>1. 版权转让协议</w:t>
      </w:r>
    </w:p>
    <w:p>
      <w:pPr>
        <w:snapToGrid w:val="0"/>
        <w:spacing w:after="240" w:line="360" w:lineRule="auto"/>
        <w:jc w:val="center"/>
        <w:rPr>
          <w:rFonts w:ascii="微软雅黑" w:hAnsi="微软雅黑" w:eastAsia="微软雅黑"/>
          <w:b/>
          <w:bCs/>
          <w:color w:val="203864" w:themeColor="accent1" w:themeShade="80"/>
          <w:sz w:val="24"/>
          <w:szCs w:val="24"/>
        </w:rPr>
      </w:pPr>
      <w:r>
        <w:rPr>
          <w:rFonts w:hint="eastAsia" w:ascii="微软雅黑" w:hAnsi="微软雅黑" w:eastAsia="微软雅黑"/>
          <w:b/>
          <w:bCs/>
          <w:color w:val="203864" w:themeColor="accent1" w:themeShade="80"/>
          <w:sz w:val="24"/>
          <w:szCs w:val="24"/>
        </w:rPr>
        <w:t>Copyright</w:t>
      </w:r>
      <w:r>
        <w:rPr>
          <w:rFonts w:ascii="微软雅黑" w:hAnsi="微软雅黑" w:eastAsia="微软雅黑"/>
          <w:b/>
          <w:bCs/>
          <w:color w:val="203864" w:themeColor="accent1" w:themeShade="80"/>
          <w:sz w:val="24"/>
          <w:szCs w:val="24"/>
        </w:rPr>
        <w:t xml:space="preserve"> </w:t>
      </w:r>
      <w:r>
        <w:rPr>
          <w:rFonts w:hint="eastAsia" w:ascii="微软雅黑" w:hAnsi="微软雅黑" w:eastAsia="微软雅黑"/>
          <w:b/>
          <w:bCs/>
          <w:color w:val="203864" w:themeColor="accent1" w:themeShade="80"/>
          <w:sz w:val="24"/>
          <w:szCs w:val="24"/>
        </w:rPr>
        <w:t>Transfer</w:t>
      </w:r>
      <w:r>
        <w:rPr>
          <w:rFonts w:ascii="微软雅黑" w:hAnsi="微软雅黑" w:eastAsia="微软雅黑"/>
          <w:b/>
          <w:bCs/>
          <w:color w:val="203864" w:themeColor="accent1" w:themeShade="80"/>
          <w:sz w:val="24"/>
          <w:szCs w:val="24"/>
        </w:rPr>
        <w:t xml:space="preserve"> </w:t>
      </w:r>
      <w:r>
        <w:rPr>
          <w:rFonts w:hint="eastAsia" w:ascii="微软雅黑" w:hAnsi="微软雅黑" w:eastAsia="微软雅黑"/>
          <w:b/>
          <w:bCs/>
          <w:color w:val="203864" w:themeColor="accent1" w:themeShade="80"/>
          <w:sz w:val="24"/>
          <w:szCs w:val="24"/>
        </w:rPr>
        <w:t>Agreement</w:t>
      </w:r>
      <w:r>
        <w:rPr>
          <w:rFonts w:ascii="微软雅黑" w:hAnsi="微软雅黑" w:eastAsia="微软雅黑"/>
          <w:b/>
          <w:bCs/>
          <w:color w:val="203864" w:themeColor="accent1" w:themeShade="80"/>
          <w:sz w:val="24"/>
          <w:szCs w:val="24"/>
        </w:rPr>
        <w:t xml:space="preserve"> (Chinese Version)</w:t>
      </w:r>
    </w:p>
    <w:p>
      <w:pPr>
        <w:spacing w:line="276" w:lineRule="auto"/>
        <w:ind w:firstLine="400" w:firstLineChars="200"/>
        <w:rPr>
          <w:rFonts w:ascii="微软雅黑" w:hAnsi="微软雅黑" w:eastAsia="微软雅黑"/>
          <w:sz w:val="20"/>
          <w:highlight w:val="none"/>
        </w:rPr>
      </w:pPr>
      <w:bookmarkStart w:id="0" w:name="_GoBack"/>
      <w:r>
        <w:rPr>
          <w:rFonts w:hint="eastAsia" w:ascii="微软雅黑" w:hAnsi="微软雅黑" w:eastAsia="微软雅黑"/>
          <w:sz w:val="20"/>
          <w:highlight w:val="none"/>
        </w:rPr>
        <w:t>论文题目：《</w:t>
      </w:r>
      <w:r>
        <w:rPr>
          <w:rFonts w:hint="eastAsia" w:ascii="微软雅黑" w:hAnsi="微软雅黑" w:eastAsia="微软雅黑"/>
          <w:sz w:val="20"/>
          <w:highlight w:val="none"/>
          <w:u w:val="single"/>
        </w:rPr>
        <w:t xml:space="preserve">                                                        </w:t>
      </w:r>
      <w:r>
        <w:rPr>
          <w:rFonts w:hint="eastAsia" w:ascii="微软雅黑" w:hAnsi="微软雅黑" w:eastAsia="微软雅黑"/>
          <w:sz w:val="20"/>
          <w:highlight w:val="none"/>
        </w:rPr>
        <w:t>》</w:t>
      </w:r>
    </w:p>
    <w:p>
      <w:pPr>
        <w:spacing w:line="276" w:lineRule="auto"/>
        <w:ind w:firstLine="400" w:firstLineChars="200"/>
        <w:rPr>
          <w:rFonts w:ascii="微软雅黑" w:hAnsi="微软雅黑" w:eastAsia="微软雅黑"/>
          <w:sz w:val="20"/>
          <w:highlight w:val="none"/>
        </w:rPr>
      </w:pPr>
      <w:r>
        <w:rPr>
          <w:rFonts w:hint="eastAsia" w:ascii="微软雅黑" w:hAnsi="微软雅黑" w:eastAsia="微软雅黑"/>
          <w:sz w:val="20"/>
          <w:highlight w:val="none"/>
        </w:rPr>
        <w:t>如稿件最终被《金刚石与磨料磨具工程》（以下简称“本刊”）录用并发表，所有作者自愿将本文著作权</w:t>
      </w:r>
      <w:r>
        <w:rPr>
          <w:rFonts w:hint="eastAsia" w:ascii="微软雅黑" w:hAnsi="微软雅黑" w:eastAsia="微软雅黑"/>
          <w:sz w:val="20"/>
          <w:highlight w:val="none"/>
          <w:lang w:val="en-US" w:eastAsia="zh-CN"/>
        </w:rPr>
        <w:t>的</w:t>
      </w:r>
      <w:r>
        <w:rPr>
          <w:rFonts w:hint="eastAsia" w:ascii="微软雅黑" w:hAnsi="微软雅黑" w:eastAsia="微软雅黑"/>
          <w:sz w:val="20"/>
          <w:highlight w:val="none"/>
        </w:rPr>
        <w:t>相关财产权在全世界范围内转让给《金刚石与磨料磨具工程》编辑部使用。包括但不限于以下的</w:t>
      </w:r>
      <w:r>
        <w:rPr>
          <w:rFonts w:hint="eastAsia" w:ascii="微软雅黑" w:hAnsi="微软雅黑" w:eastAsia="微软雅黑"/>
          <w:sz w:val="20"/>
          <w:highlight w:val="none"/>
          <w:lang w:val="en-US" w:eastAsia="zh-CN"/>
        </w:rPr>
        <w:t>文章</w:t>
      </w:r>
      <w:r>
        <w:rPr>
          <w:rFonts w:hint="eastAsia" w:ascii="微软雅黑" w:hAnsi="微软雅黑" w:eastAsia="微软雅黑"/>
          <w:sz w:val="20"/>
          <w:highlight w:val="none"/>
        </w:rPr>
        <w:t>使用权：汇编权、发行权、复制权、翻译权、信息网络传播权、代理许可文献系统检索或数据库收录权。具体：（1）允许或通过各种介质、媒体以及其他语言文字出版和使用本文的权利；（2）在不损害作者有关权益的情况下，以不违反中华人民共和国现行或以后出台的法律规定的方式使用本文；（3）将上述权利的全部或者部分许可给第三方使用。</w:t>
      </w:r>
    </w:p>
    <w:p>
      <w:pPr>
        <w:spacing w:line="276" w:lineRule="auto"/>
        <w:ind w:firstLine="400" w:firstLineChars="200"/>
        <w:rPr>
          <w:rFonts w:ascii="微软雅黑" w:hAnsi="微软雅黑" w:eastAsia="微软雅黑"/>
          <w:sz w:val="20"/>
          <w:highlight w:val="none"/>
        </w:rPr>
      </w:pPr>
      <w:r>
        <w:rPr>
          <w:rFonts w:hint="eastAsia" w:ascii="微软雅黑" w:hAnsi="微软雅黑" w:eastAsia="微软雅黑"/>
          <w:sz w:val="20"/>
          <w:highlight w:val="none"/>
        </w:rPr>
        <w:t xml:space="preserve">所有作者同意本刊按照知识共享许可协议 (Creative Commons)，允许第三方用户按照署名 (BY)-非商业性使用 (NC)-禁止演绎 (ND) </w:t>
      </w:r>
      <w:r>
        <w:rPr>
          <w:rFonts w:ascii="微软雅黑" w:hAnsi="微软雅黑" w:eastAsia="微软雅黑"/>
          <w:sz w:val="20"/>
          <w:highlight w:val="none"/>
        </w:rPr>
        <w:t xml:space="preserve">4.0 </w:t>
      </w:r>
      <w:r>
        <w:rPr>
          <w:rFonts w:hint="eastAsia" w:ascii="微软雅黑" w:hAnsi="微软雅黑" w:eastAsia="微软雅黑"/>
          <w:sz w:val="20"/>
          <w:highlight w:val="none"/>
        </w:rPr>
        <w:t>(简称CC BY-NC-ND) 的方式，在任何媒介以任何形式复制、传播本文章。作者拥有与第三方用户等同的CC BY-NC-ND协议所授予的权利。该协议更详细内容见：https://creativecommons.org/licenses/by-nc-nd/4.0/。</w:t>
      </w:r>
    </w:p>
    <w:p>
      <w:pPr>
        <w:spacing w:line="276" w:lineRule="auto"/>
        <w:ind w:firstLine="400" w:firstLineChars="200"/>
        <w:rPr>
          <w:rFonts w:ascii="微软雅黑" w:hAnsi="微软雅黑" w:eastAsia="微软雅黑"/>
          <w:sz w:val="20"/>
          <w:highlight w:val="none"/>
        </w:rPr>
      </w:pPr>
      <w:r>
        <w:rPr>
          <w:rFonts w:hint="eastAsia" w:ascii="微软雅黑" w:hAnsi="微软雅黑" w:eastAsia="微软雅黑"/>
          <w:sz w:val="20"/>
          <w:highlight w:val="none"/>
        </w:rPr>
        <w:t>论文作者承诺本文为原创和第一次发表使用：无知识产权纠纷，无一稿多投，不涉及任何形式之保密义务。论文作者承诺承担一切违反义务和侵权责任。本转让书于本刊编缉部收到本件之日起生效，有效期同该论文著作权的保护期。作者若收到本杂志编辑部的退稿函，本转让书也自动失效。</w:t>
      </w:r>
    </w:p>
    <w:p>
      <w:pPr>
        <w:spacing w:line="276" w:lineRule="auto"/>
        <w:ind w:firstLine="400" w:firstLineChars="200"/>
        <w:rPr>
          <w:rFonts w:ascii="微软雅黑" w:hAnsi="微软雅黑" w:eastAsia="微软雅黑"/>
          <w:b/>
          <w:bCs/>
          <w:sz w:val="20"/>
          <w:highlight w:val="none"/>
        </w:rPr>
      </w:pPr>
      <w:r>
        <w:rPr>
          <w:rFonts w:hint="eastAsia" w:ascii="微软雅黑" w:hAnsi="微软雅黑" w:eastAsia="微软雅黑"/>
          <w:b/>
          <w:bCs/>
          <w:sz w:val="20"/>
          <w:highlight w:val="none"/>
        </w:rPr>
        <w:t>作者签名（请按作者排名顺序填写，并附签名日期）：</w:t>
      </w:r>
    </w:p>
    <w:p>
      <w:pPr>
        <w:spacing w:line="240" w:lineRule="exact"/>
        <w:rPr>
          <w:rFonts w:ascii="微软雅黑" w:hAnsi="微软雅黑" w:eastAsia="微软雅黑"/>
          <w:color w:val="333333"/>
          <w:sz w:val="18"/>
          <w:szCs w:val="18"/>
          <w:highlight w:val="none"/>
          <w:shd w:val="clear" w:color="auto" w:fill="FFFFFF"/>
        </w:rPr>
      </w:pPr>
    </w:p>
    <w:p>
      <w:pPr>
        <w:spacing w:line="240" w:lineRule="exact"/>
        <w:rPr>
          <w:rFonts w:ascii="微软雅黑" w:hAnsi="微软雅黑" w:eastAsia="微软雅黑"/>
          <w:color w:val="333333"/>
          <w:sz w:val="18"/>
          <w:szCs w:val="18"/>
          <w:highlight w:val="none"/>
          <w:shd w:val="clear" w:color="auto" w:fill="FFFFFF"/>
        </w:rPr>
      </w:pPr>
    </w:p>
    <w:p>
      <w:pPr>
        <w:spacing w:line="240" w:lineRule="exact"/>
        <w:rPr>
          <w:rFonts w:ascii="微软雅黑" w:hAnsi="微软雅黑" w:eastAsia="微软雅黑"/>
          <w:color w:val="333333"/>
          <w:sz w:val="18"/>
          <w:szCs w:val="18"/>
          <w:highlight w:val="none"/>
          <w:shd w:val="clear" w:color="auto" w:fill="FFFFFF"/>
        </w:rPr>
      </w:pPr>
    </w:p>
    <w:p>
      <w:pPr>
        <w:spacing w:line="240" w:lineRule="exact"/>
        <w:rPr>
          <w:rFonts w:ascii="微软雅黑" w:hAnsi="微软雅黑" w:eastAsia="微软雅黑"/>
          <w:color w:val="333333"/>
          <w:sz w:val="18"/>
          <w:szCs w:val="18"/>
          <w:highlight w:val="none"/>
          <w:shd w:val="clear" w:color="auto" w:fill="FFFFFF"/>
        </w:rPr>
      </w:pPr>
    </w:p>
    <w:p>
      <w:pPr>
        <w:spacing w:line="240" w:lineRule="exact"/>
        <w:rPr>
          <w:rFonts w:ascii="微软雅黑" w:hAnsi="微软雅黑" w:eastAsia="微软雅黑"/>
          <w:color w:val="333333"/>
          <w:sz w:val="18"/>
          <w:szCs w:val="18"/>
          <w:highlight w:val="none"/>
          <w:shd w:val="clear" w:color="auto" w:fill="FFFFFF"/>
        </w:rPr>
      </w:pPr>
    </w:p>
    <w:p>
      <w:pPr>
        <w:spacing w:line="240" w:lineRule="exact"/>
        <w:rPr>
          <w:rFonts w:ascii="微软雅黑" w:hAnsi="微软雅黑" w:eastAsia="微软雅黑"/>
          <w:color w:val="333333"/>
          <w:sz w:val="18"/>
          <w:szCs w:val="18"/>
          <w:highlight w:val="none"/>
          <w:shd w:val="clear" w:color="auto" w:fill="FFFFFF"/>
        </w:rPr>
      </w:pPr>
      <w:r>
        <w:rPr>
          <w:rFonts w:ascii="微软雅黑" w:hAnsi="微软雅黑" w:eastAsia="微软雅黑"/>
          <w:color w:val="333333"/>
          <w:sz w:val="18"/>
          <w:szCs w:val="18"/>
          <w:highlight w:val="none"/>
          <w:shd w:val="clear" w:color="auto" w:fill="FFFFFF"/>
        </w:rPr>
        <w:br w:type="page"/>
      </w:r>
    </w:p>
    <w:p>
      <w:pPr>
        <w:snapToGrid w:val="0"/>
        <w:spacing w:after="240" w:line="360" w:lineRule="auto"/>
        <w:jc w:val="center"/>
        <w:rPr>
          <w:rFonts w:ascii="微软雅黑" w:hAnsi="微软雅黑" w:eastAsia="微软雅黑"/>
          <w:b/>
          <w:bCs/>
          <w:color w:val="203864" w:themeColor="accent1" w:themeShade="80"/>
          <w:sz w:val="24"/>
          <w:szCs w:val="24"/>
          <w:highlight w:val="none"/>
        </w:rPr>
      </w:pPr>
      <w:r>
        <w:rPr>
          <w:rFonts w:hint="eastAsia" w:ascii="微软雅黑" w:hAnsi="微软雅黑" w:eastAsia="微软雅黑"/>
          <w:b/>
          <w:bCs/>
          <w:color w:val="203864" w:themeColor="accent1" w:themeShade="80"/>
          <w:sz w:val="24"/>
          <w:szCs w:val="24"/>
          <w:highlight w:val="none"/>
        </w:rPr>
        <w:t>Copyright</w:t>
      </w:r>
      <w:r>
        <w:rPr>
          <w:rFonts w:ascii="微软雅黑" w:hAnsi="微软雅黑" w:eastAsia="微软雅黑"/>
          <w:b/>
          <w:bCs/>
          <w:color w:val="203864" w:themeColor="accent1" w:themeShade="80"/>
          <w:sz w:val="24"/>
          <w:szCs w:val="24"/>
          <w:highlight w:val="none"/>
        </w:rPr>
        <w:t xml:space="preserve"> </w:t>
      </w:r>
      <w:r>
        <w:rPr>
          <w:rFonts w:hint="eastAsia" w:ascii="微软雅黑" w:hAnsi="微软雅黑" w:eastAsia="微软雅黑"/>
          <w:b/>
          <w:bCs/>
          <w:color w:val="203864" w:themeColor="accent1" w:themeShade="80"/>
          <w:sz w:val="24"/>
          <w:szCs w:val="24"/>
          <w:highlight w:val="none"/>
        </w:rPr>
        <w:t>Transfer</w:t>
      </w:r>
      <w:r>
        <w:rPr>
          <w:rFonts w:ascii="微软雅黑" w:hAnsi="微软雅黑" w:eastAsia="微软雅黑"/>
          <w:b/>
          <w:bCs/>
          <w:color w:val="203864" w:themeColor="accent1" w:themeShade="80"/>
          <w:sz w:val="24"/>
          <w:szCs w:val="24"/>
          <w:highlight w:val="none"/>
        </w:rPr>
        <w:t xml:space="preserve"> </w:t>
      </w:r>
      <w:r>
        <w:rPr>
          <w:rFonts w:hint="eastAsia" w:ascii="微软雅黑" w:hAnsi="微软雅黑" w:eastAsia="微软雅黑"/>
          <w:b/>
          <w:bCs/>
          <w:color w:val="203864" w:themeColor="accent1" w:themeShade="80"/>
          <w:sz w:val="24"/>
          <w:szCs w:val="24"/>
          <w:highlight w:val="none"/>
        </w:rPr>
        <w:t>Agreement</w:t>
      </w:r>
      <w:r>
        <w:rPr>
          <w:rFonts w:ascii="微软雅黑" w:hAnsi="微软雅黑" w:eastAsia="微软雅黑"/>
          <w:b/>
          <w:bCs/>
          <w:color w:val="203864" w:themeColor="accent1" w:themeShade="80"/>
          <w:sz w:val="24"/>
          <w:szCs w:val="24"/>
          <w:highlight w:val="none"/>
        </w:rPr>
        <w:t xml:space="preserve"> (English Version)</w:t>
      </w:r>
    </w:p>
    <w:p>
      <w:pPr>
        <w:spacing w:after="240" w:line="276" w:lineRule="auto"/>
        <w:ind w:firstLine="360" w:firstLineChars="200"/>
        <w:rPr>
          <w:rFonts w:ascii="微软雅黑" w:hAnsi="微软雅黑" w:eastAsia="微软雅黑"/>
          <w:sz w:val="18"/>
          <w:szCs w:val="18"/>
          <w:highlight w:val="none"/>
        </w:rPr>
      </w:pPr>
      <w:r>
        <w:rPr>
          <w:rFonts w:hint="eastAsia" w:ascii="微软雅黑" w:hAnsi="微软雅黑" w:eastAsia="微软雅黑"/>
          <w:sz w:val="18"/>
          <w:szCs w:val="18"/>
          <w:highlight w:val="none"/>
        </w:rPr>
        <w:t>A</w:t>
      </w:r>
      <w:r>
        <w:rPr>
          <w:rFonts w:ascii="微软雅黑" w:hAnsi="微软雅黑" w:eastAsia="微软雅黑"/>
          <w:sz w:val="18"/>
          <w:szCs w:val="18"/>
          <w:highlight w:val="none"/>
        </w:rPr>
        <w:t>rticle Title:</w:t>
      </w:r>
      <w:r>
        <w:rPr>
          <w:rFonts w:ascii="微软雅黑" w:hAnsi="微软雅黑" w:eastAsia="微软雅黑"/>
          <w:sz w:val="18"/>
          <w:szCs w:val="18"/>
          <w:highlight w:val="none"/>
          <w:u w:val="single"/>
        </w:rPr>
        <w:t xml:space="preserve">                                                                            </w:t>
      </w:r>
    </w:p>
    <w:p>
      <w:pPr>
        <w:spacing w:line="276" w:lineRule="auto"/>
        <w:ind w:firstLine="360" w:firstLineChars="200"/>
        <w:rPr>
          <w:rFonts w:ascii="微软雅黑" w:hAnsi="微软雅黑" w:eastAsia="微软雅黑"/>
          <w:sz w:val="18"/>
          <w:szCs w:val="18"/>
          <w:highlight w:val="none"/>
        </w:rPr>
      </w:pPr>
      <w:r>
        <w:rPr>
          <w:rFonts w:ascii="微软雅黑" w:hAnsi="微软雅黑" w:eastAsia="微软雅黑"/>
          <w:sz w:val="18"/>
          <w:szCs w:val="18"/>
          <w:highlight w:val="none"/>
        </w:rPr>
        <w:t xml:space="preserve">If the manuscript is finally accepted and published by </w:t>
      </w:r>
      <w:r>
        <w:rPr>
          <w:rFonts w:ascii="微软雅黑" w:hAnsi="微软雅黑" w:eastAsia="微软雅黑"/>
          <w:i/>
          <w:iCs/>
          <w:sz w:val="18"/>
          <w:szCs w:val="18"/>
          <w:highlight w:val="none"/>
        </w:rPr>
        <w:t>Diamond &amp; Abrasives Engineering</w:t>
      </w:r>
      <w:r>
        <w:rPr>
          <w:rFonts w:ascii="微软雅黑" w:hAnsi="微软雅黑" w:eastAsia="微软雅黑"/>
          <w:sz w:val="18"/>
          <w:szCs w:val="18"/>
          <w:highlight w:val="none"/>
        </w:rPr>
        <w:t>, all authors voluntarily transfer the copyright</w:t>
      </w:r>
      <w:r>
        <w:rPr>
          <w:rFonts w:hint="eastAsia" w:ascii="微软雅黑" w:hAnsi="微软雅黑" w:eastAsia="微软雅黑"/>
          <w:sz w:val="18"/>
          <w:szCs w:val="18"/>
          <w:highlight w:val="none"/>
          <w:lang w:val="en-US" w:eastAsia="zh-CN"/>
        </w:rPr>
        <w:t>-</w:t>
      </w:r>
      <w:r>
        <w:rPr>
          <w:rFonts w:ascii="微软雅黑" w:hAnsi="微软雅黑" w:eastAsia="微软雅黑"/>
          <w:sz w:val="18"/>
          <w:szCs w:val="18"/>
          <w:highlight w:val="none"/>
        </w:rPr>
        <w:t xml:space="preserve">related property rights of the article to the Editorial Office of </w:t>
      </w:r>
      <w:r>
        <w:rPr>
          <w:rFonts w:ascii="微软雅黑" w:hAnsi="微软雅黑" w:eastAsia="微软雅黑"/>
          <w:i/>
          <w:iCs/>
          <w:sz w:val="18"/>
          <w:szCs w:val="18"/>
          <w:highlight w:val="none"/>
        </w:rPr>
        <w:t>Diamond &amp; Abrasives Engineering</w:t>
      </w:r>
      <w:r>
        <w:rPr>
          <w:rFonts w:ascii="微软雅黑" w:hAnsi="微软雅黑" w:eastAsia="微软雅黑"/>
          <w:sz w:val="18"/>
          <w:szCs w:val="18"/>
          <w:highlight w:val="none"/>
        </w:rPr>
        <w:t xml:space="preserve">, including but not limited to the following rights: copyright of compilation works, distribution right, reproduction right, translation right, the right of information propagation on network, and act for literature retrieval system or database collection right. A more specific explanation is as follows: </w:t>
      </w:r>
    </w:p>
    <w:p>
      <w:pPr>
        <w:spacing w:after="240" w:line="276" w:lineRule="auto"/>
        <w:rPr>
          <w:rFonts w:ascii="微软雅黑" w:hAnsi="微软雅黑" w:eastAsia="微软雅黑"/>
          <w:sz w:val="18"/>
          <w:szCs w:val="18"/>
          <w:highlight w:val="none"/>
        </w:rPr>
      </w:pPr>
      <w:r>
        <w:rPr>
          <w:rFonts w:ascii="微软雅黑" w:hAnsi="微软雅黑" w:eastAsia="微软雅黑"/>
          <w:sz w:val="18"/>
          <w:szCs w:val="18"/>
          <w:highlight w:val="none"/>
        </w:rPr>
        <w:t xml:space="preserve">(1) The right to publish or use the article via various media or in other languages; (2) Without prejudice to the author’s rights and interests, using this article in a manner that does not violate the current or future laws and regulations of the People’s Republic of China; (3) Licensing all or part of the above rights to a third party.  </w:t>
      </w:r>
    </w:p>
    <w:p>
      <w:pPr>
        <w:spacing w:after="240" w:line="276" w:lineRule="auto"/>
        <w:ind w:firstLine="360" w:firstLineChars="200"/>
        <w:rPr>
          <w:rFonts w:ascii="微软雅黑" w:hAnsi="微软雅黑" w:eastAsia="微软雅黑"/>
          <w:sz w:val="18"/>
          <w:szCs w:val="18"/>
          <w:highlight w:val="none"/>
        </w:rPr>
      </w:pPr>
      <w:r>
        <w:rPr>
          <w:rFonts w:ascii="微软雅黑" w:hAnsi="微软雅黑" w:eastAsia="微软雅黑"/>
          <w:sz w:val="18"/>
          <w:szCs w:val="18"/>
          <w:highlight w:val="none"/>
        </w:rPr>
        <w:t>All authors agree that the journal allows third-party users to copy and distribute this article in any form in any media in accordance with the license CC BY-NC-ND 4.0. The authors have the same rights granted by the license CC BY-NC-ND 4.0 as third-party users. Full details of the license are available at https://creativecommons.org/licenses/by-nc-nd/4.0/.</w:t>
      </w:r>
    </w:p>
    <w:p>
      <w:pPr>
        <w:spacing w:after="240" w:line="276" w:lineRule="auto"/>
        <w:ind w:firstLine="360" w:firstLineChars="200"/>
        <w:rPr>
          <w:rFonts w:ascii="微软雅黑" w:hAnsi="微软雅黑" w:eastAsia="微软雅黑"/>
          <w:sz w:val="18"/>
          <w:szCs w:val="18"/>
        </w:rPr>
      </w:pPr>
      <w:r>
        <w:rPr>
          <w:rFonts w:ascii="微软雅黑" w:hAnsi="微软雅黑" w:eastAsia="微软雅黑"/>
          <w:sz w:val="18"/>
          <w:szCs w:val="18"/>
          <w:highlight w:val="none"/>
        </w:rPr>
        <w:t xml:space="preserve">The authors promise that the article is original and published for the first time, without intellectual property disputes, multiple submissions or confidentiality obligations in any form. The authors promise to bear all liabilities for breach of obligations and infringement. This agreement shall come into force on the date when the Editorial Office of the journal receives it from the authors. The validity period of the agreement is same as the term of copyright protection of the article. If the authors </w:t>
      </w:r>
      <w:bookmarkEnd w:id="0"/>
      <w:r>
        <w:rPr>
          <w:rFonts w:ascii="微软雅黑" w:hAnsi="微软雅黑" w:eastAsia="微软雅黑"/>
          <w:sz w:val="18"/>
          <w:szCs w:val="18"/>
        </w:rPr>
        <w:t xml:space="preserve">receive a notice of rejection from the Editorial Office, this agreement will automatically become invalid. </w:t>
      </w:r>
    </w:p>
    <w:p>
      <w:pPr>
        <w:spacing w:line="276" w:lineRule="auto"/>
        <w:ind w:firstLine="360" w:firstLineChars="200"/>
        <w:rPr>
          <w:rFonts w:ascii="微软雅黑" w:hAnsi="微软雅黑" w:eastAsia="微软雅黑"/>
          <w:b/>
          <w:bCs/>
          <w:sz w:val="18"/>
          <w:szCs w:val="18"/>
        </w:rPr>
      </w:pPr>
      <w:r>
        <w:rPr>
          <w:rFonts w:ascii="微软雅黑" w:hAnsi="微软雅黑" w:eastAsia="微软雅黑"/>
          <w:b/>
          <w:bCs/>
          <w:sz w:val="18"/>
          <w:szCs w:val="18"/>
        </w:rPr>
        <w:t>Signatures of authors (Please sign in the order of authorship sequence, and sign the signature date respectively):</w:t>
      </w:r>
    </w:p>
    <w:p>
      <w:pPr>
        <w:spacing w:line="240" w:lineRule="exact"/>
        <w:rPr>
          <w:rFonts w:ascii="微软雅黑" w:hAnsi="微软雅黑" w:eastAsia="微软雅黑"/>
          <w:color w:val="333333"/>
          <w:sz w:val="16"/>
          <w:szCs w:val="16"/>
          <w:shd w:val="clear" w:color="auto" w:fill="FFFFFF"/>
        </w:rPr>
      </w:pPr>
    </w:p>
    <w:p>
      <w:pPr>
        <w:spacing w:line="240" w:lineRule="exact"/>
        <w:rPr>
          <w:rFonts w:ascii="微软雅黑" w:hAnsi="微软雅黑" w:eastAsia="微软雅黑"/>
          <w:color w:val="333333"/>
          <w:sz w:val="16"/>
          <w:szCs w:val="16"/>
          <w:shd w:val="clear" w:color="auto" w:fill="FFFFFF"/>
        </w:rPr>
      </w:pPr>
    </w:p>
    <w:p>
      <w:pPr>
        <w:spacing w:line="240" w:lineRule="exact"/>
        <w:rPr>
          <w:rFonts w:ascii="微软雅黑" w:hAnsi="微软雅黑" w:eastAsia="微软雅黑"/>
          <w:color w:val="333333"/>
          <w:sz w:val="16"/>
          <w:szCs w:val="16"/>
          <w:shd w:val="clear" w:color="auto" w:fill="FFFFFF"/>
        </w:rPr>
      </w:pPr>
    </w:p>
    <w:p>
      <w:pPr>
        <w:spacing w:line="240" w:lineRule="exact"/>
        <w:rPr>
          <w:rFonts w:ascii="微软雅黑" w:hAnsi="微软雅黑" w:eastAsia="微软雅黑"/>
          <w:color w:val="333333"/>
          <w:sz w:val="16"/>
          <w:szCs w:val="16"/>
          <w:shd w:val="clear" w:color="auto" w:fill="FFFFFF"/>
        </w:rPr>
      </w:pPr>
    </w:p>
    <w:p>
      <w:pPr>
        <w:spacing w:line="240" w:lineRule="exact"/>
        <w:rPr>
          <w:rFonts w:ascii="微软雅黑" w:hAnsi="微软雅黑" w:eastAsia="微软雅黑"/>
          <w:color w:val="333333"/>
          <w:sz w:val="16"/>
          <w:szCs w:val="16"/>
          <w:shd w:val="clear" w:color="auto" w:fill="FFFFFF"/>
        </w:rPr>
      </w:pPr>
    </w:p>
    <w:p>
      <w:pPr>
        <w:spacing w:line="240" w:lineRule="exact"/>
        <w:rPr>
          <w:rFonts w:ascii="微软雅黑" w:hAnsi="微软雅黑" w:eastAsia="微软雅黑"/>
          <w:color w:val="333333"/>
          <w:sz w:val="16"/>
          <w:szCs w:val="16"/>
          <w:shd w:val="clear" w:color="auto" w:fill="FFFFFF"/>
        </w:rPr>
      </w:pPr>
    </w:p>
    <w:p>
      <w:pPr>
        <w:spacing w:line="276" w:lineRule="auto"/>
        <w:rPr>
          <w:rFonts w:ascii="微软雅黑" w:hAnsi="微软雅黑" w:eastAsia="微软雅黑"/>
          <w:b/>
          <w:bCs/>
          <w:sz w:val="20"/>
        </w:rPr>
      </w:pPr>
      <w:r>
        <w:rPr>
          <w:rFonts w:ascii="微软雅黑" w:hAnsi="微软雅黑" w:eastAsia="微软雅黑"/>
          <w:b/>
          <w:bCs/>
          <w:sz w:val="20"/>
        </w:rPr>
        <w:br w:type="page"/>
      </w:r>
    </w:p>
    <w:p>
      <w:pPr>
        <w:snapToGrid w:val="0"/>
        <w:jc w:val="center"/>
        <w:rPr>
          <w:rFonts w:ascii="微软雅黑" w:hAnsi="微软雅黑" w:eastAsia="微软雅黑"/>
          <w:b/>
          <w:bCs/>
          <w:color w:val="203864" w:themeColor="accent1" w:themeShade="80"/>
          <w:sz w:val="28"/>
          <w:szCs w:val="28"/>
        </w:rPr>
      </w:pPr>
      <w:r>
        <w:rPr>
          <w:rFonts w:hint="eastAsia" w:ascii="微软雅黑" w:hAnsi="微软雅黑" w:eastAsia="微软雅黑"/>
          <w:b/>
          <w:bCs/>
          <w:color w:val="203864" w:themeColor="accent1" w:themeShade="80"/>
          <w:sz w:val="28"/>
          <w:szCs w:val="28"/>
        </w:rPr>
        <w:t>2</w:t>
      </w:r>
      <w:r>
        <w:rPr>
          <w:rFonts w:ascii="微软雅黑" w:hAnsi="微软雅黑" w:eastAsia="微软雅黑"/>
          <w:b/>
          <w:bCs/>
          <w:color w:val="203864" w:themeColor="accent1" w:themeShade="80"/>
          <w:sz w:val="28"/>
          <w:szCs w:val="28"/>
        </w:rPr>
        <w:t>. 利益冲突声明表</w:t>
      </w:r>
    </w:p>
    <w:p>
      <w:pPr>
        <w:snapToGrid w:val="0"/>
        <w:spacing w:after="240" w:line="360" w:lineRule="auto"/>
        <w:jc w:val="center"/>
        <w:rPr>
          <w:rFonts w:ascii="微软雅黑" w:hAnsi="微软雅黑" w:eastAsia="微软雅黑"/>
          <w:b/>
          <w:bCs/>
          <w:color w:val="203864" w:themeColor="accent1" w:themeShade="80"/>
          <w:sz w:val="24"/>
          <w:szCs w:val="24"/>
        </w:rPr>
      </w:pPr>
      <w:r>
        <w:rPr>
          <w:rFonts w:hint="eastAsia" w:ascii="微软雅黑" w:hAnsi="微软雅黑" w:eastAsia="微软雅黑"/>
          <w:b/>
          <w:bCs/>
          <w:color w:val="203864" w:themeColor="accent1" w:themeShade="80"/>
          <w:sz w:val="24"/>
          <w:szCs w:val="24"/>
        </w:rPr>
        <w:t>Conflict</w:t>
      </w:r>
      <w:r>
        <w:rPr>
          <w:rFonts w:ascii="微软雅黑" w:hAnsi="微软雅黑" w:eastAsia="微软雅黑"/>
          <w:b/>
          <w:bCs/>
          <w:color w:val="203864" w:themeColor="accent1" w:themeShade="80"/>
          <w:sz w:val="24"/>
          <w:szCs w:val="24"/>
        </w:rPr>
        <w:t xml:space="preserve"> </w:t>
      </w:r>
      <w:r>
        <w:rPr>
          <w:rFonts w:hint="eastAsia" w:ascii="微软雅黑" w:hAnsi="微软雅黑" w:eastAsia="微软雅黑"/>
          <w:b/>
          <w:bCs/>
          <w:color w:val="203864" w:themeColor="accent1" w:themeShade="80"/>
          <w:sz w:val="24"/>
          <w:szCs w:val="24"/>
        </w:rPr>
        <w:t>of</w:t>
      </w:r>
      <w:r>
        <w:rPr>
          <w:rFonts w:ascii="微软雅黑" w:hAnsi="微软雅黑" w:eastAsia="微软雅黑"/>
          <w:b/>
          <w:bCs/>
          <w:color w:val="203864" w:themeColor="accent1" w:themeShade="80"/>
          <w:sz w:val="24"/>
          <w:szCs w:val="24"/>
        </w:rPr>
        <w:t xml:space="preserve"> Interest </w:t>
      </w:r>
      <w:r>
        <w:rPr>
          <w:rFonts w:hint="eastAsia" w:ascii="微软雅黑" w:hAnsi="微软雅黑" w:eastAsia="微软雅黑"/>
          <w:b/>
          <w:bCs/>
          <w:color w:val="203864" w:themeColor="accent1" w:themeShade="80"/>
          <w:sz w:val="24"/>
          <w:szCs w:val="24"/>
        </w:rPr>
        <w:t>Statement</w:t>
      </w:r>
    </w:p>
    <w:tbl>
      <w:tblPr>
        <w:tblStyle w:val="10"/>
        <w:tblW w:w="0" w:type="auto"/>
        <w:tblInd w:w="11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2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9" w:hRule="atLeast"/>
        </w:trPr>
        <w:tc>
          <w:tcPr>
            <w:tcW w:w="8296" w:type="dxa"/>
            <w:tcBorders>
              <w:top w:val="single" w:color="auto" w:sz="4" w:space="0"/>
              <w:left w:val="single" w:color="auto" w:sz="4" w:space="0"/>
              <w:bottom w:val="single" w:color="auto" w:sz="4" w:space="0"/>
              <w:right w:val="single" w:color="auto" w:sz="4" w:space="0"/>
            </w:tcBorders>
            <w:shd w:val="clear" w:color="auto" w:fill="auto"/>
          </w:tcPr>
          <w:p>
            <w:pPr>
              <w:rPr>
                <w:rFonts w:ascii="微软雅黑" w:hAnsi="微软雅黑" w:eastAsia="微软雅黑"/>
                <w:color w:val="333333"/>
                <w:sz w:val="18"/>
                <w:szCs w:val="18"/>
                <w:shd w:val="clear" w:color="auto" w:fill="FFFFFF"/>
              </w:rPr>
            </w:pPr>
            <w:r>
              <w:rPr>
                <w:rFonts w:ascii="微软雅黑" w:hAnsi="微软雅黑" w:eastAsia="微软雅黑"/>
                <w:color w:val="333333"/>
                <w:sz w:val="18"/>
                <w:szCs w:val="18"/>
                <w:shd w:val="clear" w:color="auto" w:fill="FFFFFF"/>
              </w:rPr>
              <w:t>中文题目：</w:t>
            </w:r>
          </w:p>
          <w:p>
            <w:pPr>
              <w:rPr>
                <w:rFonts w:ascii="微软雅黑" w:hAnsi="微软雅黑" w:eastAsia="微软雅黑"/>
                <w:color w:val="333333"/>
                <w:sz w:val="18"/>
                <w:szCs w:val="18"/>
                <w:shd w:val="clear" w:color="auto" w:fill="FFFFFF"/>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9" w:hRule="atLeast"/>
        </w:trPr>
        <w:tc>
          <w:tcPr>
            <w:tcW w:w="8296" w:type="dxa"/>
            <w:tcBorders>
              <w:top w:val="single" w:color="auto" w:sz="4" w:space="0"/>
              <w:left w:val="single" w:color="auto" w:sz="4" w:space="0"/>
              <w:bottom w:val="single" w:color="auto" w:sz="4" w:space="0"/>
              <w:right w:val="single" w:color="auto" w:sz="4" w:space="0"/>
            </w:tcBorders>
            <w:shd w:val="clear" w:color="auto" w:fill="auto"/>
          </w:tcPr>
          <w:p>
            <w:pPr>
              <w:rPr>
                <w:rFonts w:ascii="微软雅黑" w:hAnsi="微软雅黑" w:eastAsia="微软雅黑"/>
                <w:color w:val="333333"/>
                <w:sz w:val="18"/>
                <w:szCs w:val="18"/>
              </w:rPr>
            </w:pPr>
            <w:r>
              <w:rPr>
                <w:rFonts w:ascii="微软雅黑" w:hAnsi="微软雅黑" w:eastAsia="微软雅黑"/>
                <w:color w:val="333333"/>
                <w:sz w:val="18"/>
                <w:szCs w:val="18"/>
              </w:rPr>
              <w:t>Article Title：</w:t>
            </w:r>
          </w:p>
          <w:p>
            <w:pPr>
              <w:rPr>
                <w:rFonts w:ascii="微软雅黑" w:hAnsi="微软雅黑" w:eastAsia="微软雅黑"/>
                <w:color w:val="333333"/>
                <w:sz w:val="18"/>
                <w:szCs w:val="18"/>
                <w:shd w:val="clear" w:color="auto" w:fill="FFFFFF"/>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shd w:val="clear" w:color="auto" w:fill="auto"/>
          </w:tcPr>
          <w:p>
            <w:pPr>
              <w:spacing w:line="276" w:lineRule="auto"/>
              <w:rPr>
                <w:rFonts w:ascii="微软雅黑" w:hAnsi="微软雅黑" w:eastAsia="微软雅黑"/>
                <w:color w:val="333333"/>
                <w:sz w:val="18"/>
                <w:szCs w:val="18"/>
                <w:shd w:val="clear" w:color="auto" w:fill="FFFFFF"/>
              </w:rPr>
            </w:pPr>
            <w:r>
              <w:rPr>
                <w:rFonts w:ascii="微软雅黑" w:hAnsi="微软雅黑" w:eastAsia="微软雅黑"/>
                <w:color w:val="333333"/>
                <w:sz w:val="18"/>
                <w:szCs w:val="18"/>
                <w:shd w:val="clear" w:color="auto" w:fill="FFFFFF"/>
              </w:rPr>
              <w:t xml:space="preserve">文章编号/Serial No. :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8296" w:type="dxa"/>
            <w:tcBorders>
              <w:top w:val="single" w:color="auto" w:sz="4" w:space="0"/>
              <w:left w:val="single" w:color="auto" w:sz="4" w:space="0"/>
              <w:bottom w:val="single" w:color="auto" w:sz="4" w:space="0"/>
              <w:right w:val="single" w:color="auto" w:sz="4" w:space="0"/>
            </w:tcBorders>
            <w:shd w:val="clear" w:color="auto" w:fill="auto"/>
            <w:tcMar>
              <w:top w:w="113" w:type="dxa"/>
              <w:bottom w:w="113" w:type="dxa"/>
            </w:tcMar>
          </w:tcPr>
          <w:p>
            <w:pPr>
              <w:spacing w:line="240" w:lineRule="exact"/>
              <w:ind w:firstLine="360" w:firstLineChars="200"/>
              <w:rPr>
                <w:rFonts w:ascii="微软雅黑" w:hAnsi="微软雅黑" w:eastAsia="微软雅黑"/>
                <w:color w:val="333333"/>
                <w:sz w:val="18"/>
                <w:szCs w:val="18"/>
              </w:rPr>
            </w:pPr>
            <w:r>
              <w:rPr>
                <w:rFonts w:hint="eastAsia" w:ascii="微软雅黑" w:hAnsi="微软雅黑" w:eastAsia="微软雅黑"/>
                <w:sz w:val="18"/>
                <w:szCs w:val="18"/>
              </w:rPr>
              <w:t>《金刚石与磨料磨具工程》期刊遵从国际出版伦理委员会（</w:t>
            </w:r>
            <w:r>
              <w:rPr>
                <w:rFonts w:ascii="微软雅黑" w:hAnsi="微软雅黑" w:eastAsia="微软雅黑"/>
                <w:sz w:val="18"/>
                <w:szCs w:val="18"/>
              </w:rPr>
              <w:t>COPE</w:t>
            </w:r>
            <w:r>
              <w:rPr>
                <w:rFonts w:hint="eastAsia" w:ascii="微软雅黑" w:hAnsi="微软雅黑" w:eastAsia="微软雅黑"/>
                <w:sz w:val="18"/>
                <w:szCs w:val="18"/>
              </w:rPr>
              <w:t>）的有关规范，要求所有作者披露和稿件内容有关的所有关系、活动、利益。</w:t>
            </w:r>
            <w:r>
              <w:rPr>
                <w:rFonts w:ascii="微软雅黑" w:hAnsi="微软雅黑" w:eastAsia="微软雅黑"/>
                <w:sz w:val="18"/>
                <w:szCs w:val="18"/>
              </w:rPr>
              <w:t>“</w:t>
            </w:r>
            <w:r>
              <w:rPr>
                <w:rFonts w:hint="eastAsia" w:ascii="微软雅黑" w:hAnsi="微软雅黑" w:eastAsia="微软雅黑"/>
                <w:sz w:val="18"/>
                <w:szCs w:val="18"/>
              </w:rPr>
              <w:t>有关</w:t>
            </w:r>
            <w:r>
              <w:rPr>
                <w:rFonts w:ascii="微软雅黑" w:hAnsi="微软雅黑" w:eastAsia="微软雅黑"/>
                <w:sz w:val="18"/>
                <w:szCs w:val="18"/>
              </w:rPr>
              <w:t>”</w:t>
            </w:r>
            <w:r>
              <w:rPr>
                <w:rFonts w:hint="eastAsia" w:ascii="微软雅黑" w:hAnsi="微软雅黑" w:eastAsia="微软雅黑"/>
                <w:sz w:val="18"/>
                <w:szCs w:val="18"/>
              </w:rPr>
              <w:t>的含义是指任何盈利或非盈利第三方机构与稿件内容可能存在的利益关系。利益冲突的披露是为了遵从公开透明的原则，并不代表研究一定存在偏倚。如果您对一项关系、活动或利益是否列出不太确定，那么建议您将其列出。</w:t>
            </w:r>
            <w:r>
              <w:rPr>
                <w:rFonts w:hint="eastAsia" w:ascii="微软雅黑" w:hAnsi="微软雅黑" w:eastAsia="微软雅黑"/>
                <w:color w:val="333333"/>
                <w:sz w:val="18"/>
                <w:szCs w:val="18"/>
              </w:rPr>
              <w:t>需要声明的潜在利益关系包括：</w:t>
            </w:r>
          </w:p>
          <w:p>
            <w:pPr>
              <w:pStyle w:val="21"/>
              <w:numPr>
                <w:ilvl w:val="0"/>
                <w:numId w:val="1"/>
              </w:numPr>
              <w:spacing w:line="240" w:lineRule="exact"/>
              <w:ind w:left="454" w:firstLineChars="0"/>
              <w:rPr>
                <w:rFonts w:ascii="微软雅黑" w:hAnsi="微软雅黑" w:eastAsia="微软雅黑"/>
                <w:sz w:val="18"/>
                <w:szCs w:val="18"/>
              </w:rPr>
            </w:pPr>
            <w:r>
              <w:rPr>
                <w:rFonts w:hint="eastAsia" w:ascii="微软雅黑" w:hAnsi="微软雅黑" w:eastAsia="微软雅黑"/>
                <w:sz w:val="18"/>
                <w:szCs w:val="18"/>
              </w:rPr>
              <w:t>任何时间内，任何企事业单位为作者或作者所在机构提供和研究有关的各类经济支持；</w:t>
            </w:r>
          </w:p>
          <w:p>
            <w:pPr>
              <w:pStyle w:val="21"/>
              <w:numPr>
                <w:ilvl w:val="0"/>
                <w:numId w:val="1"/>
              </w:numPr>
              <w:spacing w:line="240" w:lineRule="exact"/>
              <w:ind w:left="454" w:firstLineChars="0"/>
              <w:rPr>
                <w:rFonts w:ascii="微软雅黑" w:hAnsi="微软雅黑" w:eastAsia="微软雅黑"/>
                <w:sz w:val="18"/>
                <w:szCs w:val="18"/>
              </w:rPr>
            </w:pPr>
            <w:r>
              <w:rPr>
                <w:rFonts w:hint="eastAsia" w:ascii="微软雅黑" w:hAnsi="微软雅黑" w:eastAsia="微软雅黑"/>
                <w:sz w:val="18"/>
                <w:szCs w:val="18"/>
              </w:rPr>
              <w:t>研究期间，任何企事业单位为研究提供的非经济支持，如帮助进行研究设计、数据收集、数据分析、提供药品或仪器、软件等的使用、帮助写作、语言润色等；</w:t>
            </w:r>
          </w:p>
          <w:p>
            <w:pPr>
              <w:pStyle w:val="21"/>
              <w:numPr>
                <w:ilvl w:val="0"/>
                <w:numId w:val="1"/>
              </w:numPr>
              <w:spacing w:line="240" w:lineRule="exact"/>
              <w:ind w:left="454" w:firstLineChars="0"/>
              <w:rPr>
                <w:rFonts w:ascii="微软雅黑" w:hAnsi="微软雅黑" w:eastAsia="微软雅黑"/>
                <w:sz w:val="18"/>
                <w:szCs w:val="18"/>
              </w:rPr>
            </w:pPr>
            <w:r>
              <w:rPr>
                <w:rFonts w:hint="eastAsia" w:ascii="微软雅黑" w:hAnsi="微软雅黑" w:eastAsia="微软雅黑"/>
                <w:sz w:val="18"/>
                <w:szCs w:val="18"/>
              </w:rPr>
              <w:t>持有相关公司企业的股份，存在顾问、兼职或其他雇佣及合作关系，接受利益相关企业的劳务报酬、差旅支持、礼品等；</w:t>
            </w:r>
          </w:p>
          <w:p>
            <w:pPr>
              <w:pStyle w:val="21"/>
              <w:numPr>
                <w:ilvl w:val="0"/>
                <w:numId w:val="1"/>
              </w:numPr>
              <w:spacing w:line="240" w:lineRule="exact"/>
              <w:ind w:left="454" w:firstLineChars="0"/>
              <w:rPr>
                <w:rFonts w:ascii="微软雅黑" w:hAnsi="微软雅黑" w:eastAsia="微软雅黑"/>
                <w:sz w:val="18"/>
                <w:szCs w:val="18"/>
              </w:rPr>
            </w:pPr>
            <w:r>
              <w:rPr>
                <w:rFonts w:hint="eastAsia" w:ascii="微软雅黑" w:hAnsi="微软雅黑" w:eastAsia="微软雅黑"/>
                <w:sz w:val="18"/>
                <w:szCs w:val="18"/>
              </w:rPr>
              <w:t>在专利、版权等方面和相关公司企业存在共同利益关系；</w:t>
            </w:r>
          </w:p>
          <w:p>
            <w:pPr>
              <w:pStyle w:val="21"/>
              <w:numPr>
                <w:ilvl w:val="0"/>
                <w:numId w:val="1"/>
              </w:numPr>
              <w:spacing w:line="240" w:lineRule="exact"/>
              <w:ind w:left="454" w:firstLineChars="0"/>
              <w:rPr>
                <w:rFonts w:ascii="微软雅黑" w:hAnsi="微软雅黑" w:eastAsia="微软雅黑"/>
                <w:sz w:val="18"/>
                <w:szCs w:val="18"/>
              </w:rPr>
            </w:pPr>
            <w:r>
              <w:rPr>
                <w:rFonts w:hint="eastAsia" w:ascii="微软雅黑" w:hAnsi="微软雅黑" w:eastAsia="微软雅黑"/>
                <w:sz w:val="18"/>
                <w:szCs w:val="18"/>
              </w:rPr>
              <w:t>作者认为的其他可能影响论文客观性的利益关系。</w:t>
            </w:r>
          </w:p>
          <w:p>
            <w:pPr>
              <w:spacing w:line="240" w:lineRule="exact"/>
              <w:ind w:left="34"/>
              <w:rPr>
                <w:rFonts w:ascii="微软雅黑" w:hAnsi="微软雅黑" w:eastAsia="微软雅黑"/>
                <w:sz w:val="18"/>
                <w:szCs w:val="18"/>
              </w:rPr>
            </w:pPr>
          </w:p>
          <w:p>
            <w:pPr>
              <w:spacing w:line="240" w:lineRule="exact"/>
              <w:ind w:firstLine="360" w:firstLineChars="200"/>
              <w:rPr>
                <w:rFonts w:ascii="微软雅黑" w:hAnsi="微软雅黑" w:eastAsia="微软雅黑"/>
                <w:sz w:val="18"/>
                <w:szCs w:val="18"/>
              </w:rPr>
            </w:pPr>
            <w:r>
              <w:rPr>
                <w:rFonts w:ascii="微软雅黑" w:hAnsi="微软雅黑" w:eastAsia="微软雅黑"/>
                <w:i/>
                <w:iCs/>
                <w:sz w:val="18"/>
                <w:szCs w:val="18"/>
              </w:rPr>
              <w:t>Diamond &amp; Abrasives Engineering,</w:t>
            </w:r>
            <w:r>
              <w:rPr>
                <w:rFonts w:ascii="微软雅黑" w:hAnsi="微软雅黑" w:eastAsia="微软雅黑"/>
                <w:sz w:val="18"/>
                <w:szCs w:val="18"/>
              </w:rPr>
              <w:t xml:space="preserve"> in compliance with the guidance of the Committee of Publi</w:t>
            </w:r>
            <w:r>
              <w:rPr>
                <w:rFonts w:hint="eastAsia" w:ascii="微软雅黑" w:hAnsi="微软雅黑" w:eastAsia="微软雅黑"/>
                <w:sz w:val="18"/>
                <w:szCs w:val="18"/>
              </w:rPr>
              <w:t>s</w:t>
            </w:r>
            <w:r>
              <w:rPr>
                <w:rFonts w:ascii="微软雅黑" w:hAnsi="微软雅黑" w:eastAsia="微软雅黑"/>
                <w:sz w:val="18"/>
                <w:szCs w:val="18"/>
              </w:rPr>
              <w:t>hing Ethics (COPE), asks the authors to disclose all relationships/activities/interests listed below that are related to the content of your manuscript.  “Related” means any relation with for-profit or not-for-profit third parties whose interests may be affected by the content of the manuscript. Disclosure represents a commitment to transparency and does not necessarily indicate a bias. If you are in doubt about whether to disclose a relationship/activity/interest, it is preferable that you do so.</w:t>
            </w:r>
          </w:p>
          <w:p>
            <w:pPr>
              <w:pStyle w:val="21"/>
              <w:numPr>
                <w:ilvl w:val="0"/>
                <w:numId w:val="2"/>
              </w:numPr>
              <w:spacing w:line="240" w:lineRule="exact"/>
              <w:ind w:left="451" w:firstLineChars="0"/>
              <w:rPr>
                <w:rFonts w:ascii="微软雅黑" w:hAnsi="微软雅黑" w:eastAsia="微软雅黑"/>
                <w:sz w:val="18"/>
                <w:szCs w:val="18"/>
              </w:rPr>
            </w:pPr>
            <w:r>
              <w:rPr>
                <w:rFonts w:ascii="微软雅黑" w:hAnsi="微软雅黑" w:eastAsia="微软雅黑"/>
                <w:sz w:val="18"/>
                <w:szCs w:val="18"/>
              </w:rPr>
              <w:t>All financial support for authors and their institutes from any institute or company at any time.</w:t>
            </w:r>
          </w:p>
          <w:p>
            <w:pPr>
              <w:pStyle w:val="21"/>
              <w:numPr>
                <w:ilvl w:val="0"/>
                <w:numId w:val="2"/>
              </w:numPr>
              <w:spacing w:line="240" w:lineRule="exact"/>
              <w:ind w:left="451" w:firstLineChars="0"/>
              <w:rPr>
                <w:rFonts w:ascii="微软雅黑" w:hAnsi="微软雅黑" w:eastAsia="微软雅黑"/>
                <w:sz w:val="18"/>
                <w:szCs w:val="18"/>
              </w:rPr>
            </w:pPr>
            <w:r>
              <w:rPr>
                <w:rFonts w:ascii="微软雅黑" w:hAnsi="微软雅黑" w:eastAsia="微软雅黑"/>
                <w:sz w:val="18"/>
                <w:szCs w:val="18"/>
              </w:rPr>
              <w:t>Non-financial support for the present manuscript from any institute or company such as research design, data collection, data analysis, provision of materials or equipment, provision of software, medical writing and polishing and so on.</w:t>
            </w:r>
          </w:p>
          <w:p>
            <w:pPr>
              <w:pStyle w:val="21"/>
              <w:numPr>
                <w:ilvl w:val="0"/>
                <w:numId w:val="2"/>
              </w:numPr>
              <w:spacing w:line="240" w:lineRule="exact"/>
              <w:ind w:left="451" w:firstLineChars="0"/>
              <w:rPr>
                <w:rFonts w:ascii="微软雅黑" w:hAnsi="微软雅黑" w:eastAsia="微软雅黑"/>
                <w:sz w:val="18"/>
                <w:szCs w:val="18"/>
              </w:rPr>
            </w:pPr>
            <w:r>
              <w:rPr>
                <w:rFonts w:ascii="微软雅黑" w:hAnsi="微软雅黑" w:eastAsia="微软雅黑"/>
                <w:sz w:val="18"/>
                <w:szCs w:val="18"/>
              </w:rPr>
              <w:t>Possessing stocks, having consultancy or other employment relationship or receiving any payment from a company such as honoraria, travel support, gift and so on.</w:t>
            </w:r>
          </w:p>
          <w:p>
            <w:pPr>
              <w:pStyle w:val="21"/>
              <w:numPr>
                <w:ilvl w:val="0"/>
                <w:numId w:val="2"/>
              </w:numPr>
              <w:spacing w:line="240" w:lineRule="exact"/>
              <w:ind w:left="451" w:firstLineChars="0"/>
              <w:rPr>
                <w:rFonts w:ascii="微软雅黑" w:hAnsi="微软雅黑" w:eastAsia="微软雅黑"/>
                <w:sz w:val="18"/>
                <w:szCs w:val="18"/>
              </w:rPr>
            </w:pPr>
            <w:r>
              <w:rPr>
                <w:rFonts w:ascii="微软雅黑" w:hAnsi="微软雅黑" w:eastAsia="微软雅黑"/>
                <w:sz w:val="18"/>
                <w:szCs w:val="18"/>
              </w:rPr>
              <w:t>Common interest with a company such as patents and loyalties.</w:t>
            </w:r>
          </w:p>
          <w:p>
            <w:pPr>
              <w:pStyle w:val="21"/>
              <w:numPr>
                <w:ilvl w:val="0"/>
                <w:numId w:val="2"/>
              </w:numPr>
              <w:spacing w:line="240" w:lineRule="exact"/>
              <w:ind w:left="448" w:firstLineChars="0"/>
              <w:rPr>
                <w:rFonts w:ascii="微软雅黑" w:hAnsi="微软雅黑" w:eastAsia="微软雅黑"/>
                <w:sz w:val="18"/>
                <w:szCs w:val="18"/>
              </w:rPr>
            </w:pPr>
            <w:r>
              <w:rPr>
                <w:rFonts w:ascii="微软雅黑" w:hAnsi="微软雅黑" w:eastAsia="微软雅黑"/>
                <w:sz w:val="18"/>
                <w:szCs w:val="18"/>
              </w:rPr>
              <w:t xml:space="preserve">Any other competing interests which may impair the credibility of the manuscript.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ind w:firstLine="270" w:firstLineChars="150"/>
              <w:rPr>
                <w:rFonts w:ascii="微软雅黑" w:hAnsi="微软雅黑" w:eastAsia="微软雅黑"/>
                <w:color w:val="333333"/>
                <w:sz w:val="18"/>
                <w:szCs w:val="18"/>
                <w:shd w:val="clear" w:color="auto" w:fill="FFFFFF"/>
              </w:rPr>
            </w:pPr>
            <w:r>
              <w:rPr>
                <w:rFonts w:ascii="微软雅黑" w:hAnsi="微软雅黑" w:eastAsia="微软雅黑"/>
                <w:color w:val="333333"/>
                <w:sz w:val="18"/>
                <w:szCs w:val="18"/>
                <w:shd w:val="clear" w:color="auto" w:fill="FFFFFF"/>
              </w:rPr>
              <w:t>需要</w:t>
            </w:r>
            <w:r>
              <w:rPr>
                <w:rFonts w:hint="eastAsia" w:ascii="微软雅黑" w:hAnsi="微软雅黑" w:eastAsia="微软雅黑"/>
                <w:color w:val="333333"/>
                <w:sz w:val="18"/>
                <w:szCs w:val="18"/>
                <w:shd w:val="clear" w:color="auto" w:fill="FFFFFF"/>
              </w:rPr>
              <w:t>声明</w:t>
            </w:r>
            <w:r>
              <w:rPr>
                <w:rFonts w:ascii="微软雅黑" w:hAnsi="微软雅黑" w:eastAsia="微软雅黑"/>
                <w:color w:val="333333"/>
                <w:sz w:val="18"/>
                <w:szCs w:val="18"/>
                <w:shd w:val="clear" w:color="auto" w:fill="FFFFFF"/>
              </w:rPr>
              <w:t>的利益冲突如下（没有请写“无”）：</w:t>
            </w:r>
          </w:p>
          <w:p>
            <w:pPr>
              <w:spacing w:line="240" w:lineRule="exact"/>
              <w:rPr>
                <w:rFonts w:ascii="微软雅黑" w:hAnsi="微软雅黑" w:eastAsia="微软雅黑"/>
                <w:color w:val="333333"/>
                <w:sz w:val="18"/>
                <w:szCs w:val="18"/>
                <w:shd w:val="clear" w:color="auto" w:fill="FFFFFF"/>
              </w:rPr>
            </w:pPr>
            <w:r>
              <w:rPr>
                <w:rFonts w:ascii="微软雅黑" w:hAnsi="微软雅黑" w:eastAsia="微软雅黑"/>
                <w:color w:val="333333"/>
                <w:sz w:val="18"/>
                <w:szCs w:val="18"/>
                <w:shd w:val="clear" w:color="auto" w:fill="FFFFFF"/>
              </w:rPr>
              <w:t xml:space="preserve">   Statement of competing interest:</w:t>
            </w:r>
          </w:p>
          <w:p>
            <w:pPr>
              <w:spacing w:line="240" w:lineRule="exact"/>
              <w:rPr>
                <w:rFonts w:ascii="微软雅黑" w:hAnsi="微软雅黑" w:eastAsia="微软雅黑"/>
                <w:color w:val="333333"/>
                <w:sz w:val="18"/>
                <w:szCs w:val="18"/>
                <w:shd w:val="clear" w:color="auto" w:fill="FFFFFF"/>
              </w:rPr>
            </w:pPr>
            <w:r>
              <w:rPr>
                <w:rFonts w:ascii="微软雅黑" w:hAnsi="微软雅黑" w:eastAsia="微软雅黑"/>
                <w:color w:val="333333"/>
                <w:sz w:val="18"/>
                <w:szCs w:val="18"/>
                <w:shd w:val="clear" w:color="auto" w:fill="FFFFFF"/>
              </w:rPr>
              <w:t xml:space="preserve">   </w:t>
            </w:r>
          </w:p>
          <w:p>
            <w:pPr>
              <w:pStyle w:val="21"/>
              <w:spacing w:line="240" w:lineRule="exact"/>
              <w:ind w:firstLine="0" w:firstLineChars="0"/>
              <w:rPr>
                <w:rFonts w:ascii="微软雅黑" w:hAnsi="微软雅黑" w:eastAsia="微软雅黑"/>
                <w:color w:val="333333"/>
                <w:sz w:val="18"/>
                <w:szCs w:val="18"/>
                <w:shd w:val="clear" w:color="auto" w:fill="FFFFFF"/>
              </w:rPr>
            </w:pPr>
            <w:r>
              <w:rPr>
                <w:rFonts w:hint="eastAsia" w:ascii="微软雅黑" w:hAnsi="微软雅黑" w:eastAsia="微软雅黑"/>
                <w:color w:val="333333"/>
                <w:sz w:val="18"/>
                <w:szCs w:val="18"/>
                <w:shd w:val="clear" w:color="auto" w:fill="FFFFFF"/>
              </w:rPr>
              <w:t xml:space="preserve"> </w:t>
            </w:r>
            <w:r>
              <w:rPr>
                <w:rFonts w:ascii="微软雅黑" w:hAnsi="微软雅黑" w:eastAsia="微软雅黑"/>
                <w:color w:val="333333"/>
                <w:sz w:val="18"/>
                <w:szCs w:val="18"/>
                <w:shd w:val="clear" w:color="auto" w:fill="FFFFFF"/>
              </w:rPr>
              <w:t xml:space="preserve">  </w:t>
            </w:r>
          </w:p>
          <w:p>
            <w:pPr>
              <w:pStyle w:val="21"/>
              <w:spacing w:line="240" w:lineRule="exact"/>
              <w:ind w:firstLine="0" w:firstLineChars="0"/>
              <w:rPr>
                <w:rFonts w:ascii="微软雅黑" w:hAnsi="微软雅黑" w:eastAsia="微软雅黑"/>
                <w:color w:val="333333"/>
                <w:sz w:val="18"/>
                <w:szCs w:val="18"/>
                <w:shd w:val="clear" w:color="auto" w:fill="FFFFFF"/>
              </w:rPr>
            </w:pPr>
            <w:r>
              <w:rPr>
                <w:rFonts w:hint="eastAsia" w:ascii="微软雅黑" w:hAnsi="微软雅黑" w:eastAsia="微软雅黑"/>
                <w:color w:val="333333"/>
                <w:sz w:val="18"/>
                <w:szCs w:val="18"/>
                <w:shd w:val="clear" w:color="auto" w:fill="FFFFFF"/>
              </w:rPr>
              <w:t xml:space="preserve"> </w:t>
            </w:r>
            <w:r>
              <w:rPr>
                <w:rFonts w:ascii="微软雅黑" w:hAnsi="微软雅黑" w:eastAsia="微软雅黑"/>
                <w:color w:val="333333"/>
                <w:sz w:val="18"/>
                <w:szCs w:val="18"/>
                <w:shd w:val="clear" w:color="auto" w:fill="FFFFFF"/>
              </w:rPr>
              <w:t xml:space="preserve">  </w:t>
            </w:r>
          </w:p>
          <w:p>
            <w:pPr>
              <w:pStyle w:val="21"/>
              <w:spacing w:line="240" w:lineRule="exact"/>
              <w:ind w:firstLine="0" w:firstLineChars="0"/>
              <w:rPr>
                <w:rFonts w:ascii="微软雅黑" w:hAnsi="微软雅黑" w:eastAsia="微软雅黑"/>
                <w:color w:val="333333"/>
                <w:sz w:val="18"/>
                <w:szCs w:val="18"/>
                <w:shd w:val="clear" w:color="auto" w:fill="FFFFFF"/>
              </w:rPr>
            </w:pPr>
            <w:r>
              <w:rPr>
                <w:rFonts w:hint="eastAsia" w:ascii="微软雅黑" w:hAnsi="微软雅黑" w:eastAsia="微软雅黑"/>
                <w:color w:val="333333"/>
                <w:sz w:val="18"/>
                <w:szCs w:val="18"/>
                <w:shd w:val="clear" w:color="auto" w:fill="FFFFFF"/>
              </w:rPr>
              <w:t xml:space="preserve"> </w:t>
            </w:r>
            <w:r>
              <w:rPr>
                <w:rFonts w:ascii="微软雅黑" w:hAnsi="微软雅黑" w:eastAsia="微软雅黑"/>
                <w:color w:val="333333"/>
                <w:sz w:val="18"/>
                <w:szCs w:val="18"/>
                <w:shd w:val="clear" w:color="auto" w:fill="FFFFFF"/>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shd w:val="clear" w:color="auto" w:fill="auto"/>
          </w:tcPr>
          <w:p>
            <w:pPr>
              <w:pStyle w:val="21"/>
              <w:spacing w:line="240" w:lineRule="exact"/>
              <w:ind w:firstLine="270" w:firstLineChars="150"/>
              <w:rPr>
                <w:rFonts w:ascii="微软雅黑" w:hAnsi="微软雅黑" w:eastAsia="微软雅黑"/>
                <w:color w:val="333333"/>
                <w:sz w:val="18"/>
                <w:szCs w:val="18"/>
                <w:shd w:val="clear" w:color="auto" w:fill="FFFFFF"/>
              </w:rPr>
            </w:pPr>
            <w:r>
              <w:rPr>
                <w:rFonts w:ascii="微软雅黑" w:hAnsi="微软雅黑" w:eastAsia="微软雅黑"/>
                <w:color w:val="333333"/>
                <w:sz w:val="18"/>
                <w:szCs w:val="18"/>
                <w:shd w:val="clear" w:color="auto" w:fill="FFFFFF"/>
              </w:rPr>
              <w:t>所有作者签名</w:t>
            </w:r>
            <w:r>
              <w:rPr>
                <w:rFonts w:hint="eastAsia" w:ascii="微软雅黑" w:hAnsi="微软雅黑" w:eastAsia="微软雅黑"/>
                <w:color w:val="333333"/>
                <w:sz w:val="18"/>
                <w:szCs w:val="18"/>
                <w:shd w:val="clear" w:color="auto" w:fill="FFFFFF"/>
              </w:rPr>
              <w:t xml:space="preserve"> /</w:t>
            </w:r>
            <w:r>
              <w:rPr>
                <w:rFonts w:ascii="微软雅黑" w:hAnsi="微软雅黑" w:eastAsia="微软雅黑"/>
                <w:color w:val="333333"/>
                <w:sz w:val="18"/>
                <w:szCs w:val="18"/>
                <w:shd w:val="clear" w:color="auto" w:fill="FFFFFF"/>
              </w:rPr>
              <w:t xml:space="preserve"> Signature of all authors:</w:t>
            </w:r>
          </w:p>
          <w:p>
            <w:pPr>
              <w:pStyle w:val="21"/>
              <w:spacing w:line="240" w:lineRule="exact"/>
              <w:ind w:firstLine="0" w:firstLineChars="0"/>
              <w:rPr>
                <w:rFonts w:ascii="微软雅黑" w:hAnsi="微软雅黑" w:eastAsia="微软雅黑"/>
                <w:color w:val="333333"/>
                <w:sz w:val="18"/>
                <w:szCs w:val="18"/>
                <w:shd w:val="clear" w:color="auto" w:fill="FFFFFF"/>
              </w:rPr>
            </w:pPr>
            <w:r>
              <w:rPr>
                <w:rFonts w:hint="eastAsia" w:ascii="微软雅黑" w:hAnsi="微软雅黑" w:eastAsia="微软雅黑"/>
                <w:color w:val="333333"/>
                <w:sz w:val="18"/>
                <w:szCs w:val="18"/>
                <w:shd w:val="clear" w:color="auto" w:fill="FFFFFF"/>
              </w:rPr>
              <w:t xml:space="preserve"> </w:t>
            </w:r>
            <w:r>
              <w:rPr>
                <w:rFonts w:ascii="微软雅黑" w:hAnsi="微软雅黑" w:eastAsia="微软雅黑"/>
                <w:color w:val="333333"/>
                <w:sz w:val="18"/>
                <w:szCs w:val="18"/>
                <w:shd w:val="clear" w:color="auto" w:fill="FFFFFF"/>
              </w:rPr>
              <w:t xml:space="preserve">  </w:t>
            </w:r>
          </w:p>
          <w:p>
            <w:pPr>
              <w:pStyle w:val="21"/>
              <w:spacing w:line="240" w:lineRule="exact"/>
              <w:ind w:firstLine="0" w:firstLineChars="0"/>
              <w:rPr>
                <w:rFonts w:ascii="微软雅黑" w:hAnsi="微软雅黑" w:eastAsia="微软雅黑"/>
                <w:color w:val="333333"/>
                <w:sz w:val="18"/>
                <w:szCs w:val="18"/>
                <w:shd w:val="clear" w:color="auto" w:fill="FFFFFF"/>
              </w:rPr>
            </w:pPr>
            <w:r>
              <w:rPr>
                <w:rFonts w:hint="eastAsia" w:ascii="微软雅黑" w:hAnsi="微软雅黑" w:eastAsia="微软雅黑"/>
                <w:color w:val="333333"/>
                <w:sz w:val="18"/>
                <w:szCs w:val="18"/>
                <w:shd w:val="clear" w:color="auto" w:fill="FFFFFF"/>
              </w:rPr>
              <w:t xml:space="preserve"> </w:t>
            </w:r>
            <w:r>
              <w:rPr>
                <w:rFonts w:ascii="微软雅黑" w:hAnsi="微软雅黑" w:eastAsia="微软雅黑"/>
                <w:color w:val="333333"/>
                <w:sz w:val="18"/>
                <w:szCs w:val="18"/>
                <w:shd w:val="clear" w:color="auto" w:fill="FFFFFF"/>
              </w:rPr>
              <w:t xml:space="preserve">  </w:t>
            </w:r>
          </w:p>
          <w:p>
            <w:pPr>
              <w:pStyle w:val="21"/>
              <w:spacing w:line="240" w:lineRule="exact"/>
              <w:ind w:firstLine="0" w:firstLineChars="0"/>
              <w:rPr>
                <w:rFonts w:ascii="微软雅黑" w:hAnsi="微软雅黑" w:eastAsia="微软雅黑"/>
                <w:color w:val="333333"/>
                <w:sz w:val="18"/>
                <w:szCs w:val="18"/>
                <w:shd w:val="clear" w:color="auto" w:fill="FFFFFF"/>
              </w:rPr>
            </w:pPr>
            <w:r>
              <w:rPr>
                <w:rFonts w:hint="eastAsia" w:ascii="微软雅黑" w:hAnsi="微软雅黑" w:eastAsia="微软雅黑"/>
                <w:color w:val="333333"/>
                <w:sz w:val="18"/>
                <w:szCs w:val="18"/>
                <w:shd w:val="clear" w:color="auto" w:fill="FFFFFF"/>
              </w:rPr>
              <w:t xml:space="preserve"> </w:t>
            </w:r>
            <w:r>
              <w:rPr>
                <w:rFonts w:ascii="微软雅黑" w:hAnsi="微软雅黑" w:eastAsia="微软雅黑"/>
                <w:color w:val="333333"/>
                <w:sz w:val="18"/>
                <w:szCs w:val="18"/>
                <w:shd w:val="clear" w:color="auto" w:fill="FFFFFF"/>
              </w:rPr>
              <w:t xml:space="preserve">  </w:t>
            </w:r>
          </w:p>
        </w:tc>
      </w:tr>
    </w:tbl>
    <w:p>
      <w:pPr>
        <w:snapToGrid w:val="0"/>
        <w:rPr>
          <w:rFonts w:ascii="微软雅黑" w:hAnsi="微软雅黑" w:eastAsia="微软雅黑"/>
          <w:b/>
          <w:bCs/>
          <w:color w:val="2F5496"/>
          <w:sz w:val="18"/>
          <w:szCs w:val="18"/>
        </w:rPr>
      </w:pPr>
      <w:r>
        <w:rPr>
          <w:rFonts w:ascii="微软雅黑" w:hAnsi="微软雅黑" w:eastAsia="微软雅黑"/>
          <w:b/>
          <w:bCs/>
          <w:color w:val="2F5496"/>
          <w:sz w:val="18"/>
          <w:szCs w:val="18"/>
        </w:rPr>
        <w:br w:type="page"/>
      </w:r>
    </w:p>
    <w:p>
      <w:pPr>
        <w:snapToGrid w:val="0"/>
        <w:spacing w:before="240"/>
        <w:jc w:val="center"/>
        <w:rPr>
          <w:rFonts w:ascii="微软雅黑" w:hAnsi="微软雅黑" w:eastAsia="微软雅黑"/>
          <w:b/>
          <w:bCs/>
          <w:color w:val="203864" w:themeColor="accent1" w:themeShade="80"/>
          <w:sz w:val="28"/>
          <w:szCs w:val="28"/>
        </w:rPr>
      </w:pPr>
      <w:r>
        <w:rPr>
          <w:rFonts w:hint="eastAsia" w:ascii="微软雅黑" w:hAnsi="微软雅黑" w:eastAsia="微软雅黑"/>
          <w:b/>
          <w:bCs/>
          <w:color w:val="203864" w:themeColor="accent1" w:themeShade="80"/>
          <w:sz w:val="28"/>
          <w:szCs w:val="28"/>
        </w:rPr>
        <w:t>3</w:t>
      </w:r>
      <w:r>
        <w:rPr>
          <w:rFonts w:ascii="微软雅黑" w:hAnsi="微软雅黑" w:eastAsia="微软雅黑"/>
          <w:b/>
          <w:bCs/>
          <w:color w:val="203864" w:themeColor="accent1" w:themeShade="80"/>
          <w:sz w:val="28"/>
          <w:szCs w:val="28"/>
        </w:rPr>
        <w:t xml:space="preserve">. </w:t>
      </w:r>
      <w:r>
        <w:rPr>
          <w:rFonts w:hint="eastAsia" w:ascii="微软雅黑" w:hAnsi="微软雅黑" w:eastAsia="微软雅黑"/>
          <w:b/>
          <w:bCs/>
          <w:color w:val="203864" w:themeColor="accent1" w:themeShade="80"/>
          <w:sz w:val="28"/>
          <w:szCs w:val="28"/>
        </w:rPr>
        <w:t>作者贡献声明表</w:t>
      </w:r>
    </w:p>
    <w:p>
      <w:pPr>
        <w:snapToGrid w:val="0"/>
        <w:spacing w:after="240" w:line="360" w:lineRule="auto"/>
        <w:jc w:val="center"/>
        <w:rPr>
          <w:rFonts w:ascii="微软雅黑" w:hAnsi="微软雅黑" w:eastAsia="微软雅黑"/>
          <w:b/>
          <w:bCs/>
          <w:color w:val="203864" w:themeColor="accent1" w:themeShade="80"/>
          <w:sz w:val="24"/>
          <w:szCs w:val="24"/>
        </w:rPr>
      </w:pPr>
      <w:r>
        <w:rPr>
          <w:rFonts w:hint="eastAsia" w:ascii="微软雅黑" w:hAnsi="微软雅黑" w:eastAsia="微软雅黑"/>
          <w:b/>
          <w:bCs/>
          <w:color w:val="203864" w:themeColor="accent1" w:themeShade="80"/>
          <w:sz w:val="24"/>
          <w:szCs w:val="24"/>
        </w:rPr>
        <w:t>Author</w:t>
      </w:r>
      <w:r>
        <w:rPr>
          <w:rFonts w:ascii="微软雅黑" w:hAnsi="微软雅黑" w:eastAsia="微软雅黑"/>
          <w:b/>
          <w:bCs/>
          <w:color w:val="203864" w:themeColor="accent1" w:themeShade="80"/>
          <w:sz w:val="24"/>
          <w:szCs w:val="24"/>
        </w:rPr>
        <w:t xml:space="preserve"> </w:t>
      </w:r>
      <w:r>
        <w:rPr>
          <w:rFonts w:hint="eastAsia" w:ascii="微软雅黑" w:hAnsi="微软雅黑" w:eastAsia="微软雅黑"/>
          <w:b/>
          <w:bCs/>
          <w:color w:val="203864" w:themeColor="accent1" w:themeShade="80"/>
          <w:sz w:val="24"/>
          <w:szCs w:val="24"/>
        </w:rPr>
        <w:t>Contribution</w:t>
      </w:r>
      <w:r>
        <w:rPr>
          <w:rFonts w:ascii="微软雅黑" w:hAnsi="微软雅黑" w:eastAsia="微软雅黑"/>
          <w:b/>
          <w:bCs/>
          <w:color w:val="203864" w:themeColor="accent1" w:themeShade="80"/>
          <w:sz w:val="24"/>
          <w:szCs w:val="24"/>
        </w:rPr>
        <w:t xml:space="preserve"> </w:t>
      </w:r>
      <w:r>
        <w:rPr>
          <w:rFonts w:hint="eastAsia" w:ascii="微软雅黑" w:hAnsi="微软雅黑" w:eastAsia="微软雅黑"/>
          <w:b/>
          <w:bCs/>
          <w:color w:val="203864" w:themeColor="accent1" w:themeShade="80"/>
          <w:sz w:val="24"/>
          <w:szCs w:val="24"/>
        </w:rPr>
        <w:t>Statement</w:t>
      </w:r>
    </w:p>
    <w:tbl>
      <w:tblPr>
        <w:tblStyle w:val="10"/>
        <w:tblpPr w:leftFromText="181" w:rightFromText="181" w:vertAnchor="text" w:horzAnchor="margin" w:tblpXSpec="center" w:tblpY="1"/>
        <w:tblOverlap w:val="never"/>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1046"/>
        <w:gridCol w:w="2235"/>
        <w:gridCol w:w="2268"/>
        <w:gridCol w:w="1379"/>
        <w:gridCol w:w="1185"/>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720" w:type="dxa"/>
            <w:gridSpan w:val="7"/>
            <w:tcBorders>
              <w:top w:val="single" w:color="auto" w:sz="4" w:space="0"/>
              <w:left w:val="single" w:color="auto" w:sz="4" w:space="0"/>
              <w:bottom w:val="single" w:color="auto" w:sz="4" w:space="0"/>
              <w:right w:val="single" w:color="auto" w:sz="4" w:space="0"/>
            </w:tcBorders>
          </w:tcPr>
          <w:p>
            <w:pPr>
              <w:rPr>
                <w:rFonts w:ascii="微软雅黑" w:hAnsi="微软雅黑" w:eastAsia="微软雅黑"/>
                <w:sz w:val="18"/>
                <w:szCs w:val="18"/>
              </w:rPr>
            </w:pPr>
            <w:r>
              <w:rPr>
                <w:rFonts w:hint="eastAsia" w:ascii="微软雅黑" w:hAnsi="微软雅黑" w:eastAsia="微软雅黑"/>
                <w:sz w:val="18"/>
                <w:szCs w:val="18"/>
              </w:rPr>
              <w:t>中文题目：</w:t>
            </w:r>
          </w:p>
          <w:p>
            <w:pPr>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720" w:type="dxa"/>
            <w:gridSpan w:val="7"/>
            <w:tcBorders>
              <w:top w:val="single" w:color="auto" w:sz="4" w:space="0"/>
              <w:left w:val="single" w:color="auto" w:sz="4" w:space="0"/>
              <w:bottom w:val="single" w:color="auto" w:sz="4" w:space="0"/>
              <w:right w:val="single" w:color="auto" w:sz="4" w:space="0"/>
            </w:tcBorders>
          </w:tcPr>
          <w:p>
            <w:pPr>
              <w:rPr>
                <w:rFonts w:ascii="微软雅黑" w:hAnsi="微软雅黑" w:eastAsia="微软雅黑"/>
                <w:sz w:val="18"/>
                <w:szCs w:val="18"/>
              </w:rPr>
            </w:pPr>
            <w:r>
              <w:rPr>
                <w:rFonts w:ascii="微软雅黑" w:hAnsi="微软雅黑" w:eastAsia="微软雅黑"/>
                <w:sz w:val="18"/>
                <w:szCs w:val="18"/>
              </w:rPr>
              <w:t>A</w:t>
            </w:r>
            <w:r>
              <w:rPr>
                <w:rFonts w:hint="eastAsia" w:ascii="微软雅黑" w:hAnsi="微软雅黑" w:eastAsia="微软雅黑"/>
                <w:sz w:val="18"/>
                <w:szCs w:val="18"/>
              </w:rPr>
              <w:t>rticle</w:t>
            </w:r>
            <w:r>
              <w:rPr>
                <w:rFonts w:ascii="微软雅黑" w:hAnsi="微软雅黑" w:eastAsia="微软雅黑"/>
                <w:sz w:val="18"/>
                <w:szCs w:val="18"/>
              </w:rPr>
              <w:t xml:space="preserve"> Title:</w:t>
            </w:r>
          </w:p>
          <w:p>
            <w:pPr>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2" w:hRule="atLeast"/>
        </w:trPr>
        <w:tc>
          <w:tcPr>
            <w:tcW w:w="9720" w:type="dxa"/>
            <w:gridSpan w:val="7"/>
            <w:tcBorders>
              <w:top w:val="single" w:color="auto" w:sz="4" w:space="0"/>
              <w:left w:val="single" w:color="auto" w:sz="4" w:space="0"/>
              <w:bottom w:val="single" w:color="auto" w:sz="4" w:space="0"/>
              <w:right w:val="single" w:color="auto" w:sz="4" w:space="0"/>
            </w:tcBorders>
            <w:vAlign w:val="center"/>
          </w:tcPr>
          <w:p>
            <w:pPr>
              <w:spacing w:line="240" w:lineRule="exact"/>
              <w:ind w:firstLine="360" w:firstLineChars="200"/>
              <w:jc w:val="left"/>
              <w:rPr>
                <w:rFonts w:ascii="微软雅黑" w:hAnsi="微软雅黑" w:eastAsia="微软雅黑"/>
                <w:color w:val="333333"/>
                <w:sz w:val="18"/>
                <w:szCs w:val="18"/>
                <w:shd w:val="clear" w:color="auto" w:fill="FFFFFF"/>
              </w:rPr>
            </w:pPr>
            <w:r>
              <w:rPr>
                <w:rFonts w:ascii="微软雅黑" w:hAnsi="微软雅黑" w:eastAsia="微软雅黑"/>
                <w:color w:val="333333"/>
                <w:sz w:val="18"/>
                <w:szCs w:val="18"/>
                <w:shd w:val="clear" w:color="auto" w:fill="FFFFFF"/>
              </w:rPr>
              <w:t>稿件的作者应该是论文学术内容的创造构思或设计者、研究工作及撰写论文的贡献者。按作者贡献的大小排序</w:t>
            </w:r>
            <w:r>
              <w:rPr>
                <w:rFonts w:hint="eastAsia" w:ascii="微软雅黑" w:hAnsi="微软雅黑" w:eastAsia="微软雅黑"/>
                <w:color w:val="333333"/>
                <w:sz w:val="18"/>
                <w:szCs w:val="18"/>
                <w:shd w:val="clear" w:color="auto" w:fill="FFFFFF"/>
              </w:rPr>
              <w:t>，</w:t>
            </w:r>
            <w:r>
              <w:rPr>
                <w:rFonts w:ascii="微软雅黑" w:hAnsi="微软雅黑" w:eastAsia="微软雅黑"/>
                <w:color w:val="333333"/>
                <w:sz w:val="18"/>
                <w:szCs w:val="18"/>
                <w:shd w:val="clear" w:color="auto" w:fill="FFFFFF"/>
              </w:rPr>
              <w:t>并在投稿前确定</w:t>
            </w:r>
            <w:r>
              <w:rPr>
                <w:rFonts w:hint="eastAsia" w:ascii="微软雅黑" w:hAnsi="微软雅黑" w:eastAsia="微软雅黑"/>
                <w:color w:val="333333"/>
                <w:sz w:val="18"/>
                <w:szCs w:val="18"/>
                <w:shd w:val="clear" w:color="auto" w:fill="FFFFFF"/>
              </w:rPr>
              <w:t>，</w:t>
            </w:r>
            <w:r>
              <w:rPr>
                <w:rFonts w:ascii="微软雅黑" w:hAnsi="微软雅黑" w:eastAsia="微软雅黑"/>
                <w:color w:val="333333"/>
                <w:sz w:val="18"/>
                <w:szCs w:val="18"/>
                <w:shd w:val="clear" w:color="auto" w:fill="FFFFFF"/>
              </w:rPr>
              <w:t>稿件</w:t>
            </w:r>
            <w:r>
              <w:rPr>
                <w:rFonts w:hint="eastAsia" w:ascii="微软雅黑" w:hAnsi="微软雅黑" w:eastAsia="微软雅黑"/>
                <w:color w:val="333333"/>
                <w:sz w:val="18"/>
                <w:szCs w:val="18"/>
                <w:shd w:val="clear" w:color="auto" w:fill="FFFFFF"/>
              </w:rPr>
              <w:t>处理</w:t>
            </w:r>
            <w:r>
              <w:rPr>
                <w:rFonts w:ascii="微软雅黑" w:hAnsi="微软雅黑" w:eastAsia="微软雅黑"/>
                <w:color w:val="333333"/>
                <w:sz w:val="18"/>
                <w:szCs w:val="18"/>
                <w:shd w:val="clear" w:color="auto" w:fill="FFFFFF"/>
              </w:rPr>
              <w:t>过程不再更改</w:t>
            </w:r>
            <w:r>
              <w:rPr>
                <w:rFonts w:hint="eastAsia" w:ascii="微软雅黑" w:hAnsi="微软雅黑" w:eastAsia="微软雅黑"/>
                <w:color w:val="333333"/>
                <w:sz w:val="18"/>
                <w:szCs w:val="18"/>
                <w:shd w:val="clear" w:color="auto" w:fill="FFFFFF"/>
              </w:rPr>
              <w:t>。</w:t>
            </w:r>
            <w:r>
              <w:rPr>
                <w:rFonts w:ascii="微软雅黑" w:hAnsi="微软雅黑" w:eastAsia="微软雅黑"/>
                <w:color w:val="333333"/>
                <w:sz w:val="18"/>
                <w:szCs w:val="18"/>
                <w:shd w:val="clear" w:color="auto" w:fill="FFFFFF"/>
              </w:rPr>
              <w:t>如确需变更，必须</w:t>
            </w:r>
            <w:r>
              <w:rPr>
                <w:rFonts w:hint="eastAsia" w:ascii="微软雅黑" w:hAnsi="微软雅黑" w:eastAsia="微软雅黑"/>
                <w:color w:val="333333"/>
                <w:sz w:val="18"/>
                <w:szCs w:val="18"/>
                <w:shd w:val="clear" w:color="auto" w:fill="FFFFFF"/>
              </w:rPr>
              <w:t>提供全体作者签署的同意书</w:t>
            </w:r>
            <w:r>
              <w:rPr>
                <w:rFonts w:ascii="微软雅黑" w:hAnsi="微软雅黑" w:eastAsia="微软雅黑"/>
                <w:color w:val="333333"/>
                <w:sz w:val="18"/>
                <w:szCs w:val="18"/>
                <w:shd w:val="clear" w:color="auto" w:fill="FFFFFF"/>
              </w:rPr>
              <w:t>。</w:t>
            </w:r>
            <w:r>
              <w:rPr>
                <w:rFonts w:hint="eastAsia" w:ascii="微软雅黑" w:hAnsi="微软雅黑" w:eastAsia="微软雅黑"/>
                <w:color w:val="333333"/>
                <w:sz w:val="18"/>
                <w:szCs w:val="18"/>
                <w:shd w:val="clear" w:color="auto" w:fill="FFFFFF"/>
              </w:rPr>
              <w:t>其他对该研究有贡献者应列入致谢部分。</w:t>
            </w:r>
            <w:r>
              <w:rPr>
                <w:rFonts w:ascii="微软雅黑" w:hAnsi="微软雅黑" w:eastAsia="微软雅黑"/>
                <w:color w:val="333333"/>
                <w:sz w:val="18"/>
                <w:szCs w:val="18"/>
                <w:shd w:val="clear" w:color="auto" w:fill="FFFFFF"/>
              </w:rPr>
              <w:t>严禁与论文无关者挂名。</w:t>
            </w:r>
            <w:r>
              <w:rPr>
                <w:rFonts w:hint="eastAsia" w:ascii="微软雅黑" w:hAnsi="微软雅黑" w:eastAsia="微软雅黑"/>
                <w:color w:val="333333"/>
                <w:sz w:val="18"/>
                <w:szCs w:val="18"/>
                <w:shd w:val="clear" w:color="auto" w:fill="FFFFFF"/>
              </w:rPr>
              <w:t>请所有作者在“作者”一栏中签名，通讯作者在相应位置打“√”。</w:t>
            </w:r>
          </w:p>
          <w:p>
            <w:pPr>
              <w:spacing w:line="240" w:lineRule="exact"/>
              <w:jc w:val="left"/>
              <w:rPr>
                <w:rFonts w:ascii="微软雅黑" w:hAnsi="微软雅黑" w:eastAsia="微软雅黑"/>
                <w:color w:val="333333"/>
                <w:sz w:val="18"/>
                <w:szCs w:val="18"/>
                <w:shd w:val="clear" w:color="auto" w:fill="FFFFFF"/>
              </w:rPr>
            </w:pPr>
          </w:p>
          <w:p>
            <w:pPr>
              <w:spacing w:line="240" w:lineRule="exact"/>
              <w:ind w:firstLine="360" w:firstLineChars="200"/>
              <w:jc w:val="left"/>
              <w:rPr>
                <w:rFonts w:ascii="微软雅黑" w:hAnsi="微软雅黑" w:eastAsia="微软雅黑"/>
                <w:color w:val="333333"/>
                <w:sz w:val="18"/>
                <w:szCs w:val="18"/>
                <w:shd w:val="clear" w:color="auto" w:fill="FFFFFF"/>
              </w:rPr>
            </w:pPr>
            <w:r>
              <w:rPr>
                <w:rFonts w:ascii="微软雅黑" w:hAnsi="微软雅黑" w:eastAsia="微软雅黑"/>
                <w:color w:val="333333"/>
                <w:sz w:val="18"/>
                <w:szCs w:val="18"/>
                <w:shd w:val="clear" w:color="auto" w:fill="FFFFFF"/>
              </w:rPr>
              <w:t>Those who are named as authors should directly participate in the conception or design of the academic content of the article, the research work or the writing work. The order shall be determined before submission and shall not be changed thereafter. If truly necessary, the order could be changed if a consent letter signed by all authors is provided. Other contributors of the paper may be listed in acknowledgement. “Gift author” is strictly prohibited. The authors should specify their contribution in th</w:t>
            </w:r>
            <w:r>
              <w:rPr>
                <w:rFonts w:hint="eastAsia" w:ascii="微软雅黑" w:hAnsi="微软雅黑" w:eastAsia="微软雅黑"/>
                <w:color w:val="333333"/>
                <w:sz w:val="18"/>
                <w:szCs w:val="18"/>
                <w:shd w:val="clear" w:color="auto" w:fill="FFFFFF"/>
              </w:rPr>
              <w:t>is</w:t>
            </w:r>
            <w:r>
              <w:rPr>
                <w:rFonts w:ascii="微软雅黑" w:hAnsi="微软雅黑" w:eastAsia="微软雅黑"/>
                <w:color w:val="333333"/>
                <w:sz w:val="18"/>
                <w:szCs w:val="18"/>
                <w:shd w:val="clear" w:color="auto" w:fill="FFFFFF"/>
              </w:rPr>
              <w:t xml:space="preserve"> </w:t>
            </w:r>
            <w:r>
              <w:rPr>
                <w:rFonts w:hint="eastAsia" w:ascii="微软雅黑" w:hAnsi="微软雅黑" w:eastAsia="微软雅黑"/>
                <w:color w:val="333333"/>
                <w:sz w:val="18"/>
                <w:szCs w:val="18"/>
                <w:shd w:val="clear" w:color="auto" w:fill="FFFFFF"/>
              </w:rPr>
              <w:t>form</w:t>
            </w:r>
            <w:r>
              <w:rPr>
                <w:rFonts w:ascii="微软雅黑" w:hAnsi="微软雅黑" w:eastAsia="微软雅黑"/>
                <w:color w:val="333333"/>
                <w:sz w:val="18"/>
                <w:szCs w:val="18"/>
                <w:shd w:val="clear" w:color="auto" w:fill="FFFFFF"/>
              </w:rPr>
              <w:t xml:space="preserve"> and </w:t>
            </w:r>
            <w:r>
              <w:rPr>
                <w:rFonts w:hint="eastAsia" w:ascii="微软雅黑" w:hAnsi="微软雅黑" w:eastAsia="微软雅黑"/>
                <w:color w:val="333333"/>
                <w:sz w:val="18"/>
                <w:szCs w:val="18"/>
                <w:shd w:val="clear" w:color="auto" w:fill="FFFFFF"/>
              </w:rPr>
              <w:t>s</w:t>
            </w:r>
            <w:r>
              <w:rPr>
                <w:rFonts w:ascii="微软雅黑" w:hAnsi="微软雅黑" w:eastAsia="微软雅黑"/>
                <w:color w:val="333333"/>
                <w:sz w:val="18"/>
                <w:szCs w:val="18"/>
                <w:shd w:val="clear" w:color="auto" w:fill="FFFFFF"/>
              </w:rPr>
              <w:t xml:space="preserve">ign in the “Author” column. </w:t>
            </w:r>
            <w:r>
              <w:rPr>
                <w:rFonts w:hint="eastAsia" w:ascii="微软雅黑" w:hAnsi="微软雅黑" w:eastAsia="微软雅黑"/>
                <w:color w:val="333333"/>
                <w:sz w:val="18"/>
                <w:szCs w:val="18"/>
                <w:shd w:val="clear" w:color="auto" w:fill="FFFFFF"/>
              </w:rPr>
              <w:t>The corresponding author shall</w:t>
            </w:r>
            <w:r>
              <w:rPr>
                <w:rFonts w:ascii="微软雅黑" w:hAnsi="微软雅黑" w:eastAsia="微软雅黑"/>
                <w:color w:val="333333"/>
                <w:sz w:val="18"/>
                <w:szCs w:val="18"/>
                <w:shd w:val="clear" w:color="auto" w:fill="FFFFFF"/>
              </w:rPr>
              <w:t xml:space="preserve"> make a</w:t>
            </w:r>
            <w:r>
              <w:rPr>
                <w:rFonts w:hint="eastAsia" w:ascii="微软雅黑" w:hAnsi="微软雅黑" w:eastAsia="微软雅黑"/>
                <w:color w:val="333333"/>
                <w:sz w:val="18"/>
                <w:szCs w:val="18"/>
                <w:shd w:val="clear" w:color="auto" w:fill="FFFFFF"/>
              </w:rPr>
              <w:t xml:space="preserve"> tick "√" in the </w:t>
            </w:r>
            <w:r>
              <w:rPr>
                <w:rFonts w:ascii="微软雅黑" w:hAnsi="微软雅黑" w:eastAsia="微软雅黑"/>
                <w:color w:val="333333"/>
                <w:sz w:val="18"/>
                <w:szCs w:val="18"/>
                <w:shd w:val="clear" w:color="auto" w:fill="FFFFFF"/>
              </w:rPr>
              <w:t>“</w:t>
            </w:r>
            <w:r>
              <w:rPr>
                <w:rFonts w:hint="eastAsia" w:ascii="微软雅黑" w:hAnsi="微软雅黑" w:eastAsia="微软雅黑"/>
                <w:color w:val="333333"/>
                <w:sz w:val="18"/>
                <w:szCs w:val="18"/>
                <w:shd w:val="clear" w:color="auto" w:fill="FFFFFF"/>
              </w:rPr>
              <w:t>Correspondin</w:t>
            </w:r>
            <w:r>
              <w:rPr>
                <w:rFonts w:ascii="微软雅黑" w:hAnsi="微软雅黑" w:eastAsia="微软雅黑"/>
                <w:color w:val="333333"/>
                <w:sz w:val="18"/>
                <w:szCs w:val="18"/>
                <w:shd w:val="clear" w:color="auto" w:fill="FFFFFF"/>
              </w:rPr>
              <w:t>g Author” column</w:t>
            </w:r>
            <w:r>
              <w:rPr>
                <w:rFonts w:hint="eastAsia" w:ascii="微软雅黑" w:hAnsi="微软雅黑" w:eastAsia="微软雅黑"/>
                <w:color w:val="333333"/>
                <w:sz w:val="18"/>
                <w:szCs w:val="18"/>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655"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r>
              <w:rPr>
                <w:rFonts w:hint="eastAsia" w:ascii="微软雅黑" w:hAnsi="微软雅黑" w:eastAsia="微软雅黑"/>
                <w:sz w:val="18"/>
                <w:szCs w:val="18"/>
              </w:rPr>
              <w:t>序号</w:t>
            </w:r>
          </w:p>
          <w:p>
            <w:pPr>
              <w:jc w:val="center"/>
              <w:rPr>
                <w:rFonts w:ascii="微软雅黑" w:hAnsi="微软雅黑" w:eastAsia="微软雅黑"/>
                <w:sz w:val="18"/>
                <w:szCs w:val="18"/>
              </w:rPr>
            </w:pPr>
            <w:r>
              <w:rPr>
                <w:rFonts w:hint="eastAsia" w:ascii="微软雅黑" w:hAnsi="微软雅黑" w:eastAsia="微软雅黑"/>
                <w:sz w:val="18"/>
                <w:szCs w:val="18"/>
              </w:rPr>
              <w:t>NO.</w:t>
            </w:r>
          </w:p>
        </w:tc>
        <w:tc>
          <w:tcPr>
            <w:tcW w:w="1046"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r>
              <w:rPr>
                <w:rFonts w:hint="eastAsia" w:ascii="微软雅黑" w:hAnsi="微软雅黑" w:eastAsia="微软雅黑"/>
                <w:sz w:val="18"/>
                <w:szCs w:val="18"/>
              </w:rPr>
              <w:t>作者</w:t>
            </w:r>
          </w:p>
          <w:p>
            <w:pPr>
              <w:jc w:val="center"/>
              <w:rPr>
                <w:rFonts w:ascii="微软雅黑" w:hAnsi="微软雅黑" w:eastAsia="微软雅黑"/>
                <w:sz w:val="18"/>
                <w:szCs w:val="18"/>
              </w:rPr>
            </w:pPr>
            <w:r>
              <w:rPr>
                <w:rFonts w:hint="eastAsia" w:ascii="微软雅黑" w:hAnsi="微软雅黑" w:eastAsia="微软雅黑"/>
                <w:sz w:val="18"/>
                <w:szCs w:val="18"/>
              </w:rPr>
              <w:t>A</w:t>
            </w:r>
            <w:r>
              <w:rPr>
                <w:rFonts w:ascii="微软雅黑" w:hAnsi="微软雅黑" w:eastAsia="微软雅黑"/>
                <w:sz w:val="18"/>
                <w:szCs w:val="18"/>
              </w:rPr>
              <w:t>uthor</w:t>
            </w:r>
          </w:p>
        </w:tc>
        <w:tc>
          <w:tcPr>
            <w:tcW w:w="2235"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r>
              <w:rPr>
                <w:rFonts w:hint="eastAsia" w:ascii="微软雅黑" w:hAnsi="微软雅黑" w:eastAsia="微软雅黑"/>
                <w:sz w:val="18"/>
                <w:szCs w:val="18"/>
              </w:rPr>
              <w:t>单位</w:t>
            </w:r>
          </w:p>
          <w:p>
            <w:pPr>
              <w:jc w:val="center"/>
              <w:rPr>
                <w:rFonts w:ascii="微软雅黑" w:hAnsi="微软雅黑" w:eastAsia="微软雅黑"/>
                <w:sz w:val="18"/>
                <w:szCs w:val="18"/>
              </w:rPr>
            </w:pPr>
            <w:r>
              <w:rPr>
                <w:rFonts w:hint="eastAsia" w:ascii="微软雅黑" w:hAnsi="微软雅黑" w:eastAsia="微软雅黑"/>
                <w:sz w:val="18"/>
                <w:szCs w:val="18"/>
              </w:rPr>
              <w:t>I</w:t>
            </w:r>
            <w:r>
              <w:rPr>
                <w:rFonts w:ascii="微软雅黑" w:hAnsi="微软雅黑" w:eastAsia="微软雅黑"/>
                <w:sz w:val="18"/>
                <w:szCs w:val="18"/>
              </w:rPr>
              <w:t>nstitute</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r>
              <w:rPr>
                <w:rFonts w:hint="eastAsia" w:ascii="微软雅黑" w:hAnsi="微软雅黑" w:eastAsia="微软雅黑"/>
                <w:sz w:val="18"/>
                <w:szCs w:val="18"/>
              </w:rPr>
              <w:t>贡献</w:t>
            </w:r>
          </w:p>
          <w:p>
            <w:pPr>
              <w:jc w:val="center"/>
              <w:rPr>
                <w:rFonts w:ascii="微软雅黑" w:hAnsi="微软雅黑" w:eastAsia="微软雅黑"/>
                <w:sz w:val="18"/>
                <w:szCs w:val="18"/>
              </w:rPr>
            </w:pPr>
            <w:r>
              <w:rPr>
                <w:rFonts w:hint="eastAsia" w:ascii="微软雅黑" w:hAnsi="微软雅黑" w:eastAsia="微软雅黑"/>
                <w:sz w:val="18"/>
                <w:szCs w:val="18"/>
              </w:rPr>
              <w:t>C</w:t>
            </w:r>
            <w:r>
              <w:rPr>
                <w:rFonts w:ascii="微软雅黑" w:hAnsi="微软雅黑" w:eastAsia="微软雅黑"/>
                <w:sz w:val="18"/>
                <w:szCs w:val="18"/>
              </w:rPr>
              <w:t>ontribution</w:t>
            </w:r>
          </w:p>
        </w:tc>
        <w:tc>
          <w:tcPr>
            <w:tcW w:w="137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r>
              <w:rPr>
                <w:rFonts w:hint="eastAsia" w:ascii="微软雅黑" w:hAnsi="微软雅黑" w:eastAsia="微软雅黑"/>
                <w:sz w:val="18"/>
                <w:szCs w:val="18"/>
              </w:rPr>
              <w:t>签名</w:t>
            </w:r>
          </w:p>
          <w:p>
            <w:pPr>
              <w:jc w:val="center"/>
              <w:rPr>
                <w:rFonts w:ascii="微软雅黑" w:hAnsi="微软雅黑" w:eastAsia="微软雅黑"/>
                <w:sz w:val="18"/>
                <w:szCs w:val="18"/>
              </w:rPr>
            </w:pPr>
            <w:r>
              <w:rPr>
                <w:rFonts w:hint="eastAsia" w:ascii="微软雅黑" w:hAnsi="微软雅黑" w:eastAsia="微软雅黑"/>
                <w:sz w:val="18"/>
                <w:szCs w:val="18"/>
              </w:rPr>
              <w:t>S</w:t>
            </w:r>
            <w:r>
              <w:rPr>
                <w:rFonts w:ascii="微软雅黑" w:hAnsi="微软雅黑" w:eastAsia="微软雅黑"/>
                <w:sz w:val="18"/>
                <w:szCs w:val="18"/>
              </w:rPr>
              <w:t>ignature</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r>
              <w:rPr>
                <w:rFonts w:hint="eastAsia" w:ascii="微软雅黑" w:hAnsi="微软雅黑" w:eastAsia="微软雅黑"/>
                <w:sz w:val="18"/>
                <w:szCs w:val="18"/>
              </w:rPr>
              <w:t>国籍</w:t>
            </w:r>
          </w:p>
          <w:p>
            <w:pPr>
              <w:jc w:val="center"/>
              <w:rPr>
                <w:rFonts w:ascii="微软雅黑" w:hAnsi="微软雅黑" w:eastAsia="微软雅黑"/>
                <w:sz w:val="18"/>
                <w:szCs w:val="18"/>
              </w:rPr>
            </w:pPr>
            <w:r>
              <w:rPr>
                <w:rFonts w:ascii="微软雅黑" w:hAnsi="微软雅黑" w:eastAsia="微软雅黑"/>
                <w:sz w:val="18"/>
                <w:szCs w:val="18"/>
              </w:rPr>
              <w:t>Nationality</w:t>
            </w:r>
          </w:p>
        </w:tc>
        <w:tc>
          <w:tcPr>
            <w:tcW w:w="952"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r>
              <w:rPr>
                <w:rFonts w:hint="eastAsia" w:ascii="微软雅黑" w:hAnsi="微软雅黑" w:eastAsia="微软雅黑"/>
                <w:sz w:val="18"/>
                <w:szCs w:val="18"/>
              </w:rPr>
              <w:t>通信</w:t>
            </w:r>
          </w:p>
          <w:p>
            <w:pPr>
              <w:jc w:val="center"/>
              <w:rPr>
                <w:rFonts w:ascii="微软雅黑" w:hAnsi="微软雅黑" w:eastAsia="微软雅黑"/>
                <w:sz w:val="18"/>
                <w:szCs w:val="18"/>
              </w:rPr>
            </w:pPr>
            <w:r>
              <w:rPr>
                <w:rFonts w:hint="eastAsia" w:ascii="微软雅黑" w:hAnsi="微软雅黑" w:eastAsia="微软雅黑"/>
                <w:sz w:val="18"/>
                <w:szCs w:val="18"/>
              </w:rPr>
              <w:t>作者</w:t>
            </w:r>
          </w:p>
          <w:p>
            <w:pPr>
              <w:jc w:val="center"/>
              <w:rPr>
                <w:rFonts w:ascii="微软雅黑" w:hAnsi="微软雅黑" w:eastAsia="微软雅黑"/>
                <w:sz w:val="16"/>
                <w:szCs w:val="16"/>
              </w:rPr>
            </w:pPr>
            <w:r>
              <w:rPr>
                <w:rFonts w:ascii="微软雅黑" w:hAnsi="微软雅黑" w:eastAsia="微软雅黑"/>
                <w:sz w:val="16"/>
                <w:szCs w:val="16"/>
              </w:rPr>
              <w:t>Corres-</w:t>
            </w:r>
          </w:p>
          <w:p>
            <w:pPr>
              <w:jc w:val="center"/>
              <w:rPr>
                <w:rFonts w:ascii="微软雅黑" w:hAnsi="微软雅黑" w:eastAsia="微软雅黑"/>
                <w:sz w:val="16"/>
                <w:szCs w:val="16"/>
              </w:rPr>
            </w:pPr>
            <w:r>
              <w:rPr>
                <w:rFonts w:ascii="微软雅黑" w:hAnsi="微软雅黑" w:eastAsia="微软雅黑"/>
                <w:sz w:val="16"/>
                <w:szCs w:val="16"/>
              </w:rPr>
              <w:t>ponding</w:t>
            </w:r>
          </w:p>
          <w:p>
            <w:pPr>
              <w:jc w:val="center"/>
              <w:rPr>
                <w:rFonts w:ascii="微软雅黑" w:hAnsi="微软雅黑" w:eastAsia="微软雅黑"/>
                <w:sz w:val="18"/>
                <w:szCs w:val="18"/>
              </w:rPr>
            </w:pPr>
            <w:r>
              <w:rPr>
                <w:rFonts w:hint="eastAsia" w:ascii="微软雅黑" w:hAnsi="微软雅黑" w:eastAsia="微软雅黑"/>
                <w:sz w:val="16"/>
                <w:szCs w:val="16"/>
              </w:rPr>
              <w:t>A</w:t>
            </w:r>
            <w:r>
              <w:rPr>
                <w:rFonts w:ascii="微软雅黑" w:hAnsi="微软雅黑" w:eastAsia="微软雅黑"/>
                <w:sz w:val="16"/>
                <w:szCs w:val="16"/>
              </w:rPr>
              <w:t>uthor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55"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r>
              <w:rPr>
                <w:rFonts w:hint="eastAsia" w:ascii="微软雅黑" w:hAnsi="微软雅黑" w:eastAsia="微软雅黑"/>
                <w:sz w:val="18"/>
                <w:szCs w:val="18"/>
              </w:rPr>
              <w:t>1</w:t>
            </w:r>
          </w:p>
        </w:tc>
        <w:tc>
          <w:tcPr>
            <w:tcW w:w="1046"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p>
        </w:tc>
        <w:tc>
          <w:tcPr>
            <w:tcW w:w="2235"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p>
        </w:tc>
        <w:tc>
          <w:tcPr>
            <w:tcW w:w="137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p>
        </w:tc>
        <w:tc>
          <w:tcPr>
            <w:tcW w:w="952"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55"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r>
              <w:rPr>
                <w:rFonts w:hint="eastAsia" w:ascii="微软雅黑" w:hAnsi="微软雅黑" w:eastAsia="微软雅黑"/>
                <w:sz w:val="18"/>
                <w:szCs w:val="18"/>
              </w:rPr>
              <w:t>2</w:t>
            </w:r>
          </w:p>
        </w:tc>
        <w:tc>
          <w:tcPr>
            <w:tcW w:w="1046"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p>
        </w:tc>
        <w:tc>
          <w:tcPr>
            <w:tcW w:w="2235"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p>
        </w:tc>
        <w:tc>
          <w:tcPr>
            <w:tcW w:w="137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p>
        </w:tc>
        <w:tc>
          <w:tcPr>
            <w:tcW w:w="952"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55"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r>
              <w:rPr>
                <w:rFonts w:hint="eastAsia" w:ascii="微软雅黑" w:hAnsi="微软雅黑" w:eastAsia="微软雅黑"/>
                <w:sz w:val="18"/>
                <w:szCs w:val="18"/>
              </w:rPr>
              <w:t>3</w:t>
            </w:r>
          </w:p>
        </w:tc>
        <w:tc>
          <w:tcPr>
            <w:tcW w:w="1046"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p>
        </w:tc>
        <w:tc>
          <w:tcPr>
            <w:tcW w:w="2235"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p>
        </w:tc>
        <w:tc>
          <w:tcPr>
            <w:tcW w:w="137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p>
        </w:tc>
        <w:tc>
          <w:tcPr>
            <w:tcW w:w="952"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55"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r>
              <w:rPr>
                <w:rFonts w:hint="eastAsia" w:ascii="微软雅黑" w:hAnsi="微软雅黑" w:eastAsia="微软雅黑"/>
                <w:sz w:val="18"/>
                <w:szCs w:val="18"/>
              </w:rPr>
              <w:t>4</w:t>
            </w:r>
          </w:p>
        </w:tc>
        <w:tc>
          <w:tcPr>
            <w:tcW w:w="1046"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p>
        </w:tc>
        <w:tc>
          <w:tcPr>
            <w:tcW w:w="2235"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p>
        </w:tc>
        <w:tc>
          <w:tcPr>
            <w:tcW w:w="137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p>
        </w:tc>
        <w:tc>
          <w:tcPr>
            <w:tcW w:w="952"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55"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r>
              <w:rPr>
                <w:rFonts w:hint="eastAsia" w:ascii="微软雅黑" w:hAnsi="微软雅黑" w:eastAsia="微软雅黑"/>
                <w:sz w:val="18"/>
                <w:szCs w:val="18"/>
              </w:rPr>
              <w:t>5</w:t>
            </w:r>
          </w:p>
        </w:tc>
        <w:tc>
          <w:tcPr>
            <w:tcW w:w="1046"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p>
        </w:tc>
        <w:tc>
          <w:tcPr>
            <w:tcW w:w="2235"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p>
        </w:tc>
        <w:tc>
          <w:tcPr>
            <w:tcW w:w="137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p>
        </w:tc>
        <w:tc>
          <w:tcPr>
            <w:tcW w:w="952"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55"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r>
              <w:rPr>
                <w:rFonts w:hint="eastAsia" w:ascii="微软雅黑" w:hAnsi="微软雅黑" w:eastAsia="微软雅黑"/>
                <w:sz w:val="18"/>
                <w:szCs w:val="18"/>
              </w:rPr>
              <w:t>6</w:t>
            </w:r>
          </w:p>
        </w:tc>
        <w:tc>
          <w:tcPr>
            <w:tcW w:w="1046"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p>
        </w:tc>
        <w:tc>
          <w:tcPr>
            <w:tcW w:w="2235"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p>
        </w:tc>
        <w:tc>
          <w:tcPr>
            <w:tcW w:w="137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p>
        </w:tc>
        <w:tc>
          <w:tcPr>
            <w:tcW w:w="952"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18"/>
                <w:szCs w:val="18"/>
              </w:rPr>
            </w:pPr>
          </w:p>
        </w:tc>
      </w:tr>
    </w:tbl>
    <w:p>
      <w:pPr>
        <w:widowControl/>
        <w:rPr>
          <w:rFonts w:ascii="微软雅黑" w:hAnsi="微软雅黑" w:eastAsia="微软雅黑"/>
          <w:sz w:val="18"/>
          <w:szCs w:val="18"/>
        </w:rPr>
      </w:pPr>
    </w:p>
    <w:sectPr>
      <w:headerReference r:id="rId3" w:type="default"/>
      <w:footerReference r:id="rId4" w:type="default"/>
      <w:type w:val="continuous"/>
      <w:pgSz w:w="11906" w:h="16838"/>
      <w:pgMar w:top="2098" w:right="1588" w:bottom="2041"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2160"/>
        <w:tab w:val="left" w:pos="6120"/>
      </w:tabs>
      <w:rPr>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rPr>
        <w:color w:val="2F5496"/>
      </w:rPr>
    </w:pPr>
    <w:r>
      <w:drawing>
        <wp:anchor distT="0" distB="0" distL="114300" distR="114300" simplePos="0" relativeHeight="251660288" behindDoc="0" locked="0" layoutInCell="1" allowOverlap="1">
          <wp:simplePos x="0" y="0"/>
          <wp:positionH relativeFrom="column">
            <wp:posOffset>2738120</wp:posOffset>
          </wp:positionH>
          <wp:positionV relativeFrom="paragraph">
            <wp:posOffset>135890</wp:posOffset>
          </wp:positionV>
          <wp:extent cx="2686050" cy="315595"/>
          <wp:effectExtent l="0" t="0" r="0" b="825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702408" cy="317551"/>
                  </a:xfrm>
                  <a:prstGeom prst="rect">
                    <a:avLst/>
                  </a:prstGeom>
                </pic:spPr>
              </pic:pic>
            </a:graphicData>
          </a:graphic>
        </wp:anchor>
      </w:drawing>
    </w:r>
    <w:r>
      <w:drawing>
        <wp:anchor distT="0" distB="0" distL="114300" distR="114300" simplePos="0" relativeHeight="251659264" behindDoc="0" locked="0" layoutInCell="1" allowOverlap="1">
          <wp:simplePos x="0" y="0"/>
          <wp:positionH relativeFrom="column">
            <wp:posOffset>1270</wp:posOffset>
          </wp:positionH>
          <wp:positionV relativeFrom="paragraph">
            <wp:posOffset>37465</wp:posOffset>
          </wp:positionV>
          <wp:extent cx="1127125" cy="4635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127006" cy="4635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993C0A"/>
    <w:multiLevelType w:val="multilevel"/>
    <w:tmpl w:val="4C993C0A"/>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76F73AAF"/>
    <w:multiLevelType w:val="multilevel"/>
    <w:tmpl w:val="76F73AAF"/>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dkNTFhMTZlM2FjZTAyZjU5MmFhOWU2MmE1OTJmYjUifQ=="/>
    <w:docVar w:name="OutStyle" w:val="&lt;KingyeeWXW&gt;&lt;OutStyle OutStyleID=&quot;&quot;&gt;&lt;CiteStyle Type=&quot;&quot; NumedType=&quot;&quot; SortType=&quot;&quot; StartNumber=&quot;&quot;/&gt;&lt;BiblStyle SortType=&quot;&quot; LayoutTempl=&quot;&quot; AbType=&quot;&quot; Title=&quot;&quot; AbCharCount=&quot;&quot;/&gt;&lt;CiteTempl Template=&quot;&quot; Positions=&quot;&quot; Is2Year=&quot;&quot; Startstr=&quot;&quot; EndStr=&quot;&quot; Separator=&quot;&quot;/&gt;&lt;BiblTempls&gt;&lt;/BiblTempls&gt;&lt;/OutStyle&gt;&lt;/KingyeeWXW&gt;_x000a_"/>
  </w:docVars>
  <w:rsids>
    <w:rsidRoot w:val="004E7425"/>
    <w:rsid w:val="0000799E"/>
    <w:rsid w:val="0001219F"/>
    <w:rsid w:val="0001249C"/>
    <w:rsid w:val="00013554"/>
    <w:rsid w:val="0001359C"/>
    <w:rsid w:val="000166EA"/>
    <w:rsid w:val="0003590A"/>
    <w:rsid w:val="00040EB8"/>
    <w:rsid w:val="0004542D"/>
    <w:rsid w:val="000619DB"/>
    <w:rsid w:val="00067670"/>
    <w:rsid w:val="0008203B"/>
    <w:rsid w:val="00093D97"/>
    <w:rsid w:val="00096250"/>
    <w:rsid w:val="000C077E"/>
    <w:rsid w:val="000E13E6"/>
    <w:rsid w:val="000F316E"/>
    <w:rsid w:val="001245B7"/>
    <w:rsid w:val="00126969"/>
    <w:rsid w:val="001323FC"/>
    <w:rsid w:val="0014015E"/>
    <w:rsid w:val="00140FD1"/>
    <w:rsid w:val="00144D5E"/>
    <w:rsid w:val="00151327"/>
    <w:rsid w:val="001550BE"/>
    <w:rsid w:val="00167ED6"/>
    <w:rsid w:val="001714C9"/>
    <w:rsid w:val="00171970"/>
    <w:rsid w:val="00173FC2"/>
    <w:rsid w:val="001743B2"/>
    <w:rsid w:val="00181682"/>
    <w:rsid w:val="001830A4"/>
    <w:rsid w:val="00191A7E"/>
    <w:rsid w:val="00194748"/>
    <w:rsid w:val="001B1046"/>
    <w:rsid w:val="001B1BFF"/>
    <w:rsid w:val="001C06EE"/>
    <w:rsid w:val="001D3A9B"/>
    <w:rsid w:val="001D6733"/>
    <w:rsid w:val="001E496C"/>
    <w:rsid w:val="001E5C7D"/>
    <w:rsid w:val="001F0D54"/>
    <w:rsid w:val="00203907"/>
    <w:rsid w:val="00205982"/>
    <w:rsid w:val="00212444"/>
    <w:rsid w:val="00213025"/>
    <w:rsid w:val="00220C06"/>
    <w:rsid w:val="00230F81"/>
    <w:rsid w:val="002525FB"/>
    <w:rsid w:val="00254091"/>
    <w:rsid w:val="002540E4"/>
    <w:rsid w:val="00254E6F"/>
    <w:rsid w:val="002A2FD0"/>
    <w:rsid w:val="002A593C"/>
    <w:rsid w:val="002B0375"/>
    <w:rsid w:val="002B1C55"/>
    <w:rsid w:val="002C2566"/>
    <w:rsid w:val="002D5145"/>
    <w:rsid w:val="002D552B"/>
    <w:rsid w:val="002E5EE2"/>
    <w:rsid w:val="002F4B0F"/>
    <w:rsid w:val="0030030E"/>
    <w:rsid w:val="00300657"/>
    <w:rsid w:val="00301627"/>
    <w:rsid w:val="003038CF"/>
    <w:rsid w:val="00307B4C"/>
    <w:rsid w:val="00311184"/>
    <w:rsid w:val="00312E74"/>
    <w:rsid w:val="00320955"/>
    <w:rsid w:val="00325237"/>
    <w:rsid w:val="003338B4"/>
    <w:rsid w:val="00336CD9"/>
    <w:rsid w:val="003409DA"/>
    <w:rsid w:val="00342F64"/>
    <w:rsid w:val="00344772"/>
    <w:rsid w:val="00345ED1"/>
    <w:rsid w:val="00363DAF"/>
    <w:rsid w:val="00364CB8"/>
    <w:rsid w:val="00371C81"/>
    <w:rsid w:val="0038039B"/>
    <w:rsid w:val="00390FE4"/>
    <w:rsid w:val="00396388"/>
    <w:rsid w:val="003979E7"/>
    <w:rsid w:val="00397FF5"/>
    <w:rsid w:val="003A611E"/>
    <w:rsid w:val="003C0364"/>
    <w:rsid w:val="003C7235"/>
    <w:rsid w:val="003C7829"/>
    <w:rsid w:val="003D0C8C"/>
    <w:rsid w:val="003E4805"/>
    <w:rsid w:val="003E528F"/>
    <w:rsid w:val="003F2993"/>
    <w:rsid w:val="003F7D41"/>
    <w:rsid w:val="004016A5"/>
    <w:rsid w:val="00411700"/>
    <w:rsid w:val="00412C68"/>
    <w:rsid w:val="00413A54"/>
    <w:rsid w:val="0042241C"/>
    <w:rsid w:val="004252FF"/>
    <w:rsid w:val="004416F4"/>
    <w:rsid w:val="0045670F"/>
    <w:rsid w:val="00465326"/>
    <w:rsid w:val="004701F0"/>
    <w:rsid w:val="00475FF5"/>
    <w:rsid w:val="004A5B73"/>
    <w:rsid w:val="004B2397"/>
    <w:rsid w:val="004B7C8D"/>
    <w:rsid w:val="004C26EA"/>
    <w:rsid w:val="004E7425"/>
    <w:rsid w:val="005048F8"/>
    <w:rsid w:val="00514297"/>
    <w:rsid w:val="00515F41"/>
    <w:rsid w:val="00524A14"/>
    <w:rsid w:val="005266D0"/>
    <w:rsid w:val="00534567"/>
    <w:rsid w:val="00535BE7"/>
    <w:rsid w:val="00551BE1"/>
    <w:rsid w:val="005552A7"/>
    <w:rsid w:val="005600EC"/>
    <w:rsid w:val="00570816"/>
    <w:rsid w:val="005753AB"/>
    <w:rsid w:val="0057684E"/>
    <w:rsid w:val="0059476C"/>
    <w:rsid w:val="005C5E25"/>
    <w:rsid w:val="005D046A"/>
    <w:rsid w:val="005E3372"/>
    <w:rsid w:val="005E6131"/>
    <w:rsid w:val="0060038C"/>
    <w:rsid w:val="0061073D"/>
    <w:rsid w:val="00672FD7"/>
    <w:rsid w:val="0067746E"/>
    <w:rsid w:val="006A5EC6"/>
    <w:rsid w:val="006B2CCF"/>
    <w:rsid w:val="006B732E"/>
    <w:rsid w:val="006C7B89"/>
    <w:rsid w:val="006E0023"/>
    <w:rsid w:val="006F7073"/>
    <w:rsid w:val="007009C0"/>
    <w:rsid w:val="00706E56"/>
    <w:rsid w:val="0071249F"/>
    <w:rsid w:val="007174D7"/>
    <w:rsid w:val="007205E3"/>
    <w:rsid w:val="00730932"/>
    <w:rsid w:val="00735797"/>
    <w:rsid w:val="00745E0F"/>
    <w:rsid w:val="00756A64"/>
    <w:rsid w:val="00771E93"/>
    <w:rsid w:val="00782F8D"/>
    <w:rsid w:val="00790B54"/>
    <w:rsid w:val="007A0DE1"/>
    <w:rsid w:val="007B0A1B"/>
    <w:rsid w:val="007B33F1"/>
    <w:rsid w:val="007B6F86"/>
    <w:rsid w:val="007D675F"/>
    <w:rsid w:val="007D6D60"/>
    <w:rsid w:val="007F6D8C"/>
    <w:rsid w:val="00810B98"/>
    <w:rsid w:val="00811898"/>
    <w:rsid w:val="00813E62"/>
    <w:rsid w:val="00833D9C"/>
    <w:rsid w:val="008403E5"/>
    <w:rsid w:val="00845203"/>
    <w:rsid w:val="00851712"/>
    <w:rsid w:val="0085529C"/>
    <w:rsid w:val="008773E0"/>
    <w:rsid w:val="00883033"/>
    <w:rsid w:val="008930F7"/>
    <w:rsid w:val="008B4FD3"/>
    <w:rsid w:val="008D256D"/>
    <w:rsid w:val="008E3A6D"/>
    <w:rsid w:val="008E4878"/>
    <w:rsid w:val="008F12BE"/>
    <w:rsid w:val="0091512D"/>
    <w:rsid w:val="009278AC"/>
    <w:rsid w:val="00927D66"/>
    <w:rsid w:val="00937805"/>
    <w:rsid w:val="00960605"/>
    <w:rsid w:val="00961744"/>
    <w:rsid w:val="0097581C"/>
    <w:rsid w:val="00987607"/>
    <w:rsid w:val="00990B6A"/>
    <w:rsid w:val="00993FB2"/>
    <w:rsid w:val="009943B3"/>
    <w:rsid w:val="009A5614"/>
    <w:rsid w:val="009A606D"/>
    <w:rsid w:val="009B0505"/>
    <w:rsid w:val="009B79CD"/>
    <w:rsid w:val="009D6B4E"/>
    <w:rsid w:val="009F2DCF"/>
    <w:rsid w:val="00A05161"/>
    <w:rsid w:val="00A05204"/>
    <w:rsid w:val="00A07EC1"/>
    <w:rsid w:val="00A14A3E"/>
    <w:rsid w:val="00A24235"/>
    <w:rsid w:val="00A265BC"/>
    <w:rsid w:val="00A4211D"/>
    <w:rsid w:val="00A43D6F"/>
    <w:rsid w:val="00A85728"/>
    <w:rsid w:val="00AA5214"/>
    <w:rsid w:val="00AC6219"/>
    <w:rsid w:val="00AC76CE"/>
    <w:rsid w:val="00AE3BA5"/>
    <w:rsid w:val="00AE4204"/>
    <w:rsid w:val="00AE5581"/>
    <w:rsid w:val="00AE670F"/>
    <w:rsid w:val="00B00F59"/>
    <w:rsid w:val="00B02AEF"/>
    <w:rsid w:val="00B22D05"/>
    <w:rsid w:val="00B3658B"/>
    <w:rsid w:val="00B53192"/>
    <w:rsid w:val="00B617DD"/>
    <w:rsid w:val="00B642BE"/>
    <w:rsid w:val="00B8216D"/>
    <w:rsid w:val="00BA02DC"/>
    <w:rsid w:val="00BA21FD"/>
    <w:rsid w:val="00BB35E7"/>
    <w:rsid w:val="00BB594F"/>
    <w:rsid w:val="00BD0119"/>
    <w:rsid w:val="00BE4988"/>
    <w:rsid w:val="00C11923"/>
    <w:rsid w:val="00C11BC2"/>
    <w:rsid w:val="00C13A42"/>
    <w:rsid w:val="00C17555"/>
    <w:rsid w:val="00C212EF"/>
    <w:rsid w:val="00C22438"/>
    <w:rsid w:val="00C23ED0"/>
    <w:rsid w:val="00C34271"/>
    <w:rsid w:val="00C56BC5"/>
    <w:rsid w:val="00C67AA3"/>
    <w:rsid w:val="00C67B54"/>
    <w:rsid w:val="00C8118F"/>
    <w:rsid w:val="00C838F7"/>
    <w:rsid w:val="00CA0065"/>
    <w:rsid w:val="00CA64F0"/>
    <w:rsid w:val="00CA6C36"/>
    <w:rsid w:val="00CB1CD7"/>
    <w:rsid w:val="00CB3F6A"/>
    <w:rsid w:val="00CB7622"/>
    <w:rsid w:val="00CC1FF4"/>
    <w:rsid w:val="00CC4F5F"/>
    <w:rsid w:val="00CF15CD"/>
    <w:rsid w:val="00D05399"/>
    <w:rsid w:val="00D13E0F"/>
    <w:rsid w:val="00D170FE"/>
    <w:rsid w:val="00D243FA"/>
    <w:rsid w:val="00D25AAA"/>
    <w:rsid w:val="00D26B91"/>
    <w:rsid w:val="00D27B2F"/>
    <w:rsid w:val="00D36DD5"/>
    <w:rsid w:val="00D53243"/>
    <w:rsid w:val="00D55CB7"/>
    <w:rsid w:val="00D62FC3"/>
    <w:rsid w:val="00D8256A"/>
    <w:rsid w:val="00D91643"/>
    <w:rsid w:val="00D92D9A"/>
    <w:rsid w:val="00DA702A"/>
    <w:rsid w:val="00DB1FF4"/>
    <w:rsid w:val="00DB3D65"/>
    <w:rsid w:val="00E01905"/>
    <w:rsid w:val="00E0470C"/>
    <w:rsid w:val="00E138F9"/>
    <w:rsid w:val="00E24008"/>
    <w:rsid w:val="00E30117"/>
    <w:rsid w:val="00E30E11"/>
    <w:rsid w:val="00E3327E"/>
    <w:rsid w:val="00E37AF0"/>
    <w:rsid w:val="00E40C26"/>
    <w:rsid w:val="00E410FF"/>
    <w:rsid w:val="00E4285A"/>
    <w:rsid w:val="00E44370"/>
    <w:rsid w:val="00E445C9"/>
    <w:rsid w:val="00E44C34"/>
    <w:rsid w:val="00E4769F"/>
    <w:rsid w:val="00E47814"/>
    <w:rsid w:val="00E63148"/>
    <w:rsid w:val="00E708E3"/>
    <w:rsid w:val="00E74088"/>
    <w:rsid w:val="00E9483E"/>
    <w:rsid w:val="00EA5F7E"/>
    <w:rsid w:val="00EC1D6C"/>
    <w:rsid w:val="00EC5754"/>
    <w:rsid w:val="00EF21AC"/>
    <w:rsid w:val="00EF49B7"/>
    <w:rsid w:val="00EF76AD"/>
    <w:rsid w:val="00F00101"/>
    <w:rsid w:val="00F015A7"/>
    <w:rsid w:val="00F03D9C"/>
    <w:rsid w:val="00F11BC4"/>
    <w:rsid w:val="00F2132E"/>
    <w:rsid w:val="00F2401B"/>
    <w:rsid w:val="00F31A7D"/>
    <w:rsid w:val="00F31D08"/>
    <w:rsid w:val="00F34B30"/>
    <w:rsid w:val="00F45A95"/>
    <w:rsid w:val="00F765CA"/>
    <w:rsid w:val="00FA33B6"/>
    <w:rsid w:val="00FB2F9D"/>
    <w:rsid w:val="00FC1CCF"/>
    <w:rsid w:val="00FE10F0"/>
    <w:rsid w:val="00FE29B9"/>
    <w:rsid w:val="00FE3266"/>
    <w:rsid w:val="00FE394D"/>
    <w:rsid w:val="01E76792"/>
    <w:rsid w:val="08340672"/>
    <w:rsid w:val="0B34154C"/>
    <w:rsid w:val="0B7A46DB"/>
    <w:rsid w:val="0BF73B5D"/>
    <w:rsid w:val="0FFD481A"/>
    <w:rsid w:val="1840209C"/>
    <w:rsid w:val="1A493983"/>
    <w:rsid w:val="20C448DD"/>
    <w:rsid w:val="221F0EB0"/>
    <w:rsid w:val="22702340"/>
    <w:rsid w:val="2389298F"/>
    <w:rsid w:val="27830A14"/>
    <w:rsid w:val="2C315081"/>
    <w:rsid w:val="2CB15973"/>
    <w:rsid w:val="3E726F20"/>
    <w:rsid w:val="3F9314C8"/>
    <w:rsid w:val="47304B35"/>
    <w:rsid w:val="4A360C9A"/>
    <w:rsid w:val="522377F9"/>
    <w:rsid w:val="593D25E8"/>
    <w:rsid w:val="5AD45600"/>
    <w:rsid w:val="5B23635B"/>
    <w:rsid w:val="5C9A5B38"/>
    <w:rsid w:val="5FA12857"/>
    <w:rsid w:val="6B901193"/>
    <w:rsid w:val="6D8727DF"/>
    <w:rsid w:val="721B640F"/>
    <w:rsid w:val="792F7E97"/>
    <w:rsid w:val="7CB75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spacing w:line="400" w:lineRule="exact"/>
      <w:outlineLvl w:val="0"/>
    </w:pPr>
    <w:rPr>
      <w:sz w:val="28"/>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9"/>
    <w:qFormat/>
    <w:uiPriority w:val="0"/>
    <w:pPr>
      <w:jc w:val="left"/>
    </w:pPr>
  </w:style>
  <w:style w:type="paragraph" w:styleId="5">
    <w:name w:val="Body Text"/>
    <w:basedOn w:val="1"/>
    <w:qFormat/>
    <w:uiPriority w:val="0"/>
    <w:pPr>
      <w:spacing w:line="400" w:lineRule="exact"/>
    </w:pPr>
    <w:rPr>
      <w:sz w:val="28"/>
    </w:rPr>
  </w:style>
  <w:style w:type="paragraph" w:styleId="6">
    <w:name w:val="Balloon Text"/>
    <w:basedOn w:val="1"/>
    <w:semiHidden/>
    <w:qFormat/>
    <w:uiPriority w:val="0"/>
    <w:rPr>
      <w:sz w:val="18"/>
      <w:szCs w:val="18"/>
    </w:rPr>
  </w:style>
  <w:style w:type="paragraph" w:styleId="7">
    <w:name w:val="footer"/>
    <w:basedOn w:val="1"/>
    <w:link w:val="16"/>
    <w:qFormat/>
    <w:uiPriority w:val="99"/>
    <w:pPr>
      <w:tabs>
        <w:tab w:val="center" w:pos="4153"/>
        <w:tab w:val="right" w:pos="8306"/>
      </w:tabs>
      <w:snapToGrid w:val="0"/>
      <w:jc w:val="left"/>
    </w:pPr>
    <w:rPr>
      <w:sz w:val="18"/>
    </w:rPr>
  </w:style>
  <w:style w:type="paragraph" w:styleId="8">
    <w:name w:val="header"/>
    <w:basedOn w:val="1"/>
    <w:link w:val="18"/>
    <w:qFormat/>
    <w:uiPriority w:val="99"/>
    <w:pPr>
      <w:pBdr>
        <w:bottom w:val="single" w:color="auto" w:sz="6" w:space="1"/>
      </w:pBdr>
      <w:tabs>
        <w:tab w:val="center" w:pos="4153"/>
        <w:tab w:val="right" w:pos="8306"/>
      </w:tabs>
      <w:snapToGrid w:val="0"/>
      <w:jc w:val="center"/>
    </w:pPr>
    <w:rPr>
      <w:sz w:val="18"/>
    </w:rPr>
  </w:style>
  <w:style w:type="paragraph" w:styleId="9">
    <w:name w:val="annotation subject"/>
    <w:basedOn w:val="4"/>
    <w:next w:val="4"/>
    <w:link w:val="17"/>
    <w:qFormat/>
    <w:uiPriority w:val="0"/>
    <w:rPr>
      <w:b/>
      <w:bCs/>
    </w:rPr>
  </w:style>
  <w:style w:type="table" w:styleId="11">
    <w:name w:val="Table Grid"/>
    <w:basedOn w:val="1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unhideWhenUsed/>
    <w:qFormat/>
    <w:uiPriority w:val="99"/>
    <w:rPr>
      <w:rFonts w:eastAsia="宋体" w:cs="Times New Roman"/>
      <w:szCs w:val="22"/>
      <w:lang w:eastAsia="zh-CN"/>
    </w:rPr>
  </w:style>
  <w:style w:type="character" w:styleId="14">
    <w:name w:val="Hyperlink"/>
    <w:qFormat/>
    <w:uiPriority w:val="0"/>
    <w:rPr>
      <w:color w:val="0000FF"/>
      <w:u w:val="single"/>
    </w:rPr>
  </w:style>
  <w:style w:type="character" w:styleId="15">
    <w:name w:val="annotation reference"/>
    <w:qFormat/>
    <w:uiPriority w:val="0"/>
    <w:rPr>
      <w:sz w:val="21"/>
      <w:szCs w:val="21"/>
    </w:rPr>
  </w:style>
  <w:style w:type="character" w:customStyle="1" w:styleId="16">
    <w:name w:val="页脚 字符"/>
    <w:link w:val="7"/>
    <w:qFormat/>
    <w:uiPriority w:val="99"/>
    <w:rPr>
      <w:kern w:val="2"/>
      <w:sz w:val="18"/>
    </w:rPr>
  </w:style>
  <w:style w:type="character" w:customStyle="1" w:styleId="17">
    <w:name w:val="批注主题 字符"/>
    <w:link w:val="9"/>
    <w:qFormat/>
    <w:uiPriority w:val="0"/>
    <w:rPr>
      <w:b/>
      <w:bCs/>
      <w:kern w:val="2"/>
      <w:sz w:val="21"/>
    </w:rPr>
  </w:style>
  <w:style w:type="character" w:customStyle="1" w:styleId="18">
    <w:name w:val="页眉 字符"/>
    <w:link w:val="8"/>
    <w:qFormat/>
    <w:uiPriority w:val="99"/>
    <w:rPr>
      <w:kern w:val="2"/>
      <w:sz w:val="18"/>
    </w:rPr>
  </w:style>
  <w:style w:type="character" w:customStyle="1" w:styleId="19">
    <w:name w:val="批注文字 字符"/>
    <w:link w:val="4"/>
    <w:qFormat/>
    <w:uiPriority w:val="0"/>
    <w:rPr>
      <w:kern w:val="2"/>
      <w:sz w:val="21"/>
    </w:rPr>
  </w:style>
  <w:style w:type="paragraph" w:customStyle="1" w:styleId="20">
    <w:name w:val="列出段落1"/>
    <w:basedOn w:val="1"/>
    <w:qFormat/>
    <w:uiPriority w:val="34"/>
    <w:pPr>
      <w:ind w:firstLine="420" w:firstLineChars="200"/>
    </w:pPr>
    <w:rPr>
      <w:szCs w:val="24"/>
    </w:rPr>
  </w:style>
  <w:style w:type="paragraph" w:styleId="21">
    <w:name w:val="List Paragraph"/>
    <w:basedOn w:val="1"/>
    <w:qFormat/>
    <w:uiPriority w:val="34"/>
    <w:pPr>
      <w:ind w:firstLine="420" w:firstLineChars="200"/>
    </w:pPr>
    <w:rPr>
      <w:rFonts w:ascii="等线" w:hAnsi="等线" w:eastAsia="等线"/>
      <w:szCs w:val="22"/>
    </w:rPr>
  </w:style>
  <w:style w:type="paragraph" w:customStyle="1" w:styleId="22">
    <w:name w:val="Revision"/>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1781</Words>
  <Characters>4796</Characters>
  <Lines>40</Lines>
  <Paragraphs>11</Paragraphs>
  <TotalTime>110</TotalTime>
  <ScaleCrop>false</ScaleCrop>
  <LinksUpToDate>false</LinksUpToDate>
  <CharactersWithSpaces>5572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2022-07-01T03:45:00Z</dcterms:created>
  <dc:creator>李琦</dc:creator>
  <cp:lastModifiedBy>赵兴昊</cp:lastModifiedBy>
  <cp:lastPrinted>2023-07-12T08:00:28Z</cp:lastPrinted>
  <dcterms:modified xsi:type="dcterms:W3CDTF">2023-07-12T08:00:32Z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1B7180478E954004A3BDE28F2548553A</vt:lpwstr>
  </property>
</Properties>
</file>